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77C" w:rsidRPr="00FF2BB3" w:rsidRDefault="0042077C" w:rsidP="0042077C">
      <w:pPr>
        <w:jc w:val="center"/>
        <w:rPr>
          <w:b/>
          <w:sz w:val="28"/>
          <w:szCs w:val="28"/>
          <w:u w:val="single"/>
        </w:rPr>
      </w:pPr>
      <w:bookmarkStart w:id="0" w:name="_GoBack"/>
      <w:bookmarkEnd w:id="0"/>
      <w:r>
        <w:rPr>
          <w:b/>
          <w:sz w:val="28"/>
          <w:szCs w:val="28"/>
          <w:u w:val="single"/>
        </w:rPr>
        <w:t>Pythagorean Theorem</w:t>
      </w:r>
    </w:p>
    <w:p w:rsidR="0042077C" w:rsidRDefault="0042077C" w:rsidP="0042077C">
      <w:pPr>
        <w:jc w:val="center"/>
      </w:pPr>
      <w:r>
        <w:t>MYP 3 – Math Investigation</w:t>
      </w:r>
      <w:r w:rsidR="001B23A2">
        <w:t xml:space="preserve"> &amp; Reflection</w:t>
      </w:r>
    </w:p>
    <w:p w:rsidR="0042077C" w:rsidRDefault="0042077C" w:rsidP="0042077C"/>
    <w:p w:rsidR="0042077C" w:rsidRDefault="0042077C" w:rsidP="0042077C">
      <w:r w:rsidRPr="00FF2BB3">
        <w:rPr>
          <w:b/>
        </w:rPr>
        <w:t>Assessment:</w:t>
      </w:r>
      <w:r>
        <w:t xml:space="preserve"> Criterion B &amp; D</w:t>
      </w:r>
    </w:p>
    <w:p w:rsidR="0042077C" w:rsidRDefault="0042077C" w:rsidP="0042077C"/>
    <w:p w:rsidR="0042077C" w:rsidRDefault="0042077C" w:rsidP="0042077C">
      <w:pPr>
        <w:rPr>
          <w:b/>
        </w:rPr>
      </w:pPr>
      <w:r>
        <w:rPr>
          <w:b/>
        </w:rPr>
        <w:t>Rubric for Criterion B</w:t>
      </w:r>
      <w:r w:rsidRPr="009F6BF2">
        <w:rPr>
          <w:b/>
        </w:rPr>
        <w:t xml:space="preserve"> – </w:t>
      </w:r>
      <w:r>
        <w:rPr>
          <w:b/>
        </w:rPr>
        <w:t>Investigating Patterns</w:t>
      </w:r>
    </w:p>
    <w:p w:rsidR="0042077C" w:rsidRDefault="0042077C" w:rsidP="004207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8325"/>
      </w:tblGrid>
      <w:tr w:rsidR="0042077C" w:rsidTr="0042077C">
        <w:tc>
          <w:tcPr>
            <w:tcW w:w="1496" w:type="dxa"/>
            <w:shd w:val="clear" w:color="auto" w:fill="EAF1DD"/>
          </w:tcPr>
          <w:p w:rsidR="0042077C" w:rsidRDefault="0042077C" w:rsidP="00023A34">
            <w:pPr>
              <w:jc w:val="center"/>
            </w:pPr>
            <w:r>
              <w:t>Level of Achievement</w:t>
            </w:r>
          </w:p>
        </w:tc>
        <w:tc>
          <w:tcPr>
            <w:tcW w:w="8325" w:type="dxa"/>
            <w:shd w:val="clear" w:color="auto" w:fill="EAF1DD"/>
          </w:tcPr>
          <w:p w:rsidR="0042077C" w:rsidRDefault="0042077C" w:rsidP="00023A34">
            <w:pPr>
              <w:jc w:val="center"/>
            </w:pPr>
            <w:r>
              <w:t>Descriptor</w:t>
            </w:r>
          </w:p>
        </w:tc>
      </w:tr>
      <w:tr w:rsidR="0042077C" w:rsidTr="0042077C">
        <w:tc>
          <w:tcPr>
            <w:tcW w:w="1496" w:type="dxa"/>
            <w:shd w:val="clear" w:color="auto" w:fill="EAF1DD"/>
          </w:tcPr>
          <w:p w:rsidR="0042077C" w:rsidRDefault="0042077C" w:rsidP="00023A34">
            <w:pPr>
              <w:jc w:val="center"/>
            </w:pPr>
            <w:r>
              <w:t>0</w:t>
            </w:r>
          </w:p>
        </w:tc>
        <w:tc>
          <w:tcPr>
            <w:tcW w:w="8325" w:type="dxa"/>
          </w:tcPr>
          <w:p w:rsidR="0042077C" w:rsidRDefault="0042077C" w:rsidP="00023A34">
            <w:r>
              <w:t>The student does not reach a standard described by any of the descriptors given below.</w:t>
            </w:r>
          </w:p>
          <w:p w:rsidR="0042077C" w:rsidRDefault="0042077C" w:rsidP="00023A34"/>
        </w:tc>
      </w:tr>
      <w:tr w:rsidR="0042077C" w:rsidTr="0042077C">
        <w:tc>
          <w:tcPr>
            <w:tcW w:w="1496" w:type="dxa"/>
            <w:shd w:val="clear" w:color="auto" w:fill="EAF1DD"/>
          </w:tcPr>
          <w:p w:rsidR="0042077C" w:rsidRDefault="0042077C" w:rsidP="00023A34">
            <w:pPr>
              <w:jc w:val="center"/>
            </w:pPr>
            <w:r>
              <w:t>1 – 2</w:t>
            </w:r>
          </w:p>
        </w:tc>
        <w:tc>
          <w:tcPr>
            <w:tcW w:w="8325" w:type="dxa"/>
          </w:tcPr>
          <w:p w:rsidR="0042077C" w:rsidRDefault="0042077C" w:rsidP="00023A34">
            <w:r>
              <w:t xml:space="preserve">The student </w:t>
            </w:r>
            <w:r w:rsidRPr="00B07E8D">
              <w:rPr>
                <w:b/>
              </w:rPr>
              <w:t>applies, with some guidance</w:t>
            </w:r>
            <w:r>
              <w:t xml:space="preserve">, mathematical problem solving techniques to recognize </w:t>
            </w:r>
            <w:r w:rsidRPr="00B07E8D">
              <w:rPr>
                <w:b/>
              </w:rPr>
              <w:t>simple</w:t>
            </w:r>
            <w:r>
              <w:t xml:space="preserve"> patterns.</w:t>
            </w:r>
          </w:p>
          <w:p w:rsidR="0042077C" w:rsidRPr="009F3579" w:rsidRDefault="0042077C" w:rsidP="00023A34"/>
        </w:tc>
      </w:tr>
      <w:tr w:rsidR="0042077C" w:rsidTr="0042077C">
        <w:tc>
          <w:tcPr>
            <w:tcW w:w="1496" w:type="dxa"/>
            <w:shd w:val="clear" w:color="auto" w:fill="EAF1DD"/>
          </w:tcPr>
          <w:p w:rsidR="0042077C" w:rsidRDefault="0042077C" w:rsidP="00023A34">
            <w:pPr>
              <w:jc w:val="center"/>
            </w:pPr>
            <w:r>
              <w:t>3 – 4</w:t>
            </w:r>
          </w:p>
        </w:tc>
        <w:tc>
          <w:tcPr>
            <w:tcW w:w="8325" w:type="dxa"/>
          </w:tcPr>
          <w:p w:rsidR="0042077C" w:rsidRDefault="0042077C" w:rsidP="00023A34">
            <w:r>
              <w:t xml:space="preserve">The student </w:t>
            </w:r>
            <w:r w:rsidRPr="00B07E8D">
              <w:rPr>
                <w:b/>
              </w:rPr>
              <w:t>selects and applies</w:t>
            </w:r>
            <w:r>
              <w:t xml:space="preserve"> mathematical problem solving techniques to recognize patterns, and </w:t>
            </w:r>
            <w:r w:rsidRPr="00B07E8D">
              <w:rPr>
                <w:b/>
              </w:rPr>
              <w:t xml:space="preserve">suggests </w:t>
            </w:r>
            <w:r>
              <w:t>relationships or general rules.</w:t>
            </w:r>
          </w:p>
          <w:p w:rsidR="0042077C" w:rsidRPr="009F3579" w:rsidRDefault="0042077C" w:rsidP="00023A34"/>
        </w:tc>
      </w:tr>
      <w:tr w:rsidR="0042077C" w:rsidTr="0042077C">
        <w:tc>
          <w:tcPr>
            <w:tcW w:w="1496" w:type="dxa"/>
            <w:shd w:val="clear" w:color="auto" w:fill="EAF1DD"/>
          </w:tcPr>
          <w:p w:rsidR="0042077C" w:rsidRDefault="0042077C" w:rsidP="00023A34">
            <w:pPr>
              <w:jc w:val="center"/>
            </w:pPr>
            <w:r>
              <w:t>5 – 6</w:t>
            </w:r>
          </w:p>
        </w:tc>
        <w:tc>
          <w:tcPr>
            <w:tcW w:w="8325" w:type="dxa"/>
          </w:tcPr>
          <w:p w:rsidR="0042077C" w:rsidRDefault="0042077C" w:rsidP="00023A34">
            <w:r>
              <w:t xml:space="preserve">The student </w:t>
            </w:r>
            <w:r w:rsidRPr="00B07E8D">
              <w:rPr>
                <w:b/>
              </w:rPr>
              <w:t>selects and applies</w:t>
            </w:r>
            <w:r>
              <w:t xml:space="preserve"> mathematical problem solving techniques to recognize patterns, </w:t>
            </w:r>
            <w:r w:rsidRPr="00B07E8D">
              <w:rPr>
                <w:b/>
              </w:rPr>
              <w:t xml:space="preserve">describes </w:t>
            </w:r>
            <w:r>
              <w:t>them as</w:t>
            </w:r>
            <w:r w:rsidRPr="00B07E8D">
              <w:rPr>
                <w:b/>
              </w:rPr>
              <w:t xml:space="preserve"> </w:t>
            </w:r>
            <w:r>
              <w:t xml:space="preserve">relationships or general rules, and </w:t>
            </w:r>
            <w:r w:rsidRPr="00B07E8D">
              <w:rPr>
                <w:b/>
              </w:rPr>
              <w:t>draws conclusions</w:t>
            </w:r>
            <w:r>
              <w:t xml:space="preserve"> consistent with findings.</w:t>
            </w:r>
          </w:p>
          <w:p w:rsidR="0042077C" w:rsidRPr="009F3579" w:rsidRDefault="0042077C" w:rsidP="00023A34"/>
        </w:tc>
      </w:tr>
      <w:tr w:rsidR="0042077C" w:rsidTr="0042077C">
        <w:tc>
          <w:tcPr>
            <w:tcW w:w="1496" w:type="dxa"/>
            <w:shd w:val="clear" w:color="auto" w:fill="EAF1DD"/>
          </w:tcPr>
          <w:p w:rsidR="0042077C" w:rsidRDefault="0042077C" w:rsidP="00023A34">
            <w:pPr>
              <w:jc w:val="center"/>
            </w:pPr>
            <w:r>
              <w:t>7 – 8</w:t>
            </w:r>
          </w:p>
        </w:tc>
        <w:tc>
          <w:tcPr>
            <w:tcW w:w="8325" w:type="dxa"/>
          </w:tcPr>
          <w:p w:rsidR="0042077C" w:rsidRPr="001B5485" w:rsidRDefault="0042077C" w:rsidP="00023A34">
            <w:r>
              <w:t xml:space="preserve">The student </w:t>
            </w:r>
            <w:r w:rsidRPr="00B07E8D">
              <w:rPr>
                <w:b/>
              </w:rPr>
              <w:t>selects and applies</w:t>
            </w:r>
            <w:r>
              <w:t xml:space="preserve"> mathematical problem solving techniques to recognize patterns, </w:t>
            </w:r>
            <w:r w:rsidRPr="00B07E8D">
              <w:rPr>
                <w:b/>
              </w:rPr>
              <w:t xml:space="preserve">describes </w:t>
            </w:r>
            <w:r>
              <w:t>them as</w:t>
            </w:r>
            <w:r w:rsidRPr="00B07E8D">
              <w:rPr>
                <w:b/>
              </w:rPr>
              <w:t xml:space="preserve"> </w:t>
            </w:r>
            <w:r>
              <w:t xml:space="preserve">relationships or general rules, and </w:t>
            </w:r>
            <w:r w:rsidRPr="00B07E8D">
              <w:rPr>
                <w:b/>
              </w:rPr>
              <w:t>draws conclusions</w:t>
            </w:r>
            <w:r>
              <w:t xml:space="preserve"> consistent with findings, and </w:t>
            </w:r>
            <w:r w:rsidRPr="00B07E8D">
              <w:rPr>
                <w:b/>
              </w:rPr>
              <w:t>provides justifications or proofs.</w:t>
            </w:r>
          </w:p>
          <w:p w:rsidR="0042077C" w:rsidRPr="009F3579" w:rsidRDefault="0042077C" w:rsidP="00023A34"/>
        </w:tc>
      </w:tr>
    </w:tbl>
    <w:p w:rsidR="0042077C" w:rsidRDefault="0042077C" w:rsidP="0042077C"/>
    <w:p w:rsidR="0042077C" w:rsidRDefault="0042077C" w:rsidP="0042077C">
      <w:pPr>
        <w:rPr>
          <w:b/>
        </w:rPr>
      </w:pPr>
      <w:r>
        <w:rPr>
          <w:b/>
        </w:rPr>
        <w:t>Rubric for Criterion D</w:t>
      </w:r>
      <w:r w:rsidRPr="009F6BF2">
        <w:rPr>
          <w:b/>
        </w:rPr>
        <w:t xml:space="preserve"> – </w:t>
      </w:r>
      <w:r>
        <w:rPr>
          <w:b/>
        </w:rPr>
        <w:t>Reflection in Mathematics</w:t>
      </w:r>
    </w:p>
    <w:p w:rsidR="0042077C" w:rsidRDefault="0042077C" w:rsidP="0042077C">
      <w:pPr>
        <w:rPr>
          <w:b/>
        </w:rPr>
      </w:pPr>
    </w:p>
    <w:tbl>
      <w:tblPr>
        <w:tblStyle w:val="TableGrid"/>
        <w:tblW w:w="0" w:type="auto"/>
        <w:tblLook w:val="04A0" w:firstRow="1" w:lastRow="0" w:firstColumn="1" w:lastColumn="0" w:noHBand="0" w:noVBand="1"/>
      </w:tblPr>
      <w:tblGrid>
        <w:gridCol w:w="1678"/>
        <w:gridCol w:w="8510"/>
      </w:tblGrid>
      <w:tr w:rsidR="0042077C" w:rsidRPr="005B19BB" w:rsidTr="0042077C">
        <w:trPr>
          <w:trHeight w:val="865"/>
        </w:trPr>
        <w:tc>
          <w:tcPr>
            <w:tcW w:w="1678" w:type="dxa"/>
            <w:shd w:val="clear" w:color="auto" w:fill="FBD4B4" w:themeFill="accent6" w:themeFillTint="66"/>
            <w:vAlign w:val="center"/>
          </w:tcPr>
          <w:p w:rsidR="0042077C" w:rsidRPr="005B19BB" w:rsidRDefault="0042077C" w:rsidP="00023A34">
            <w:pPr>
              <w:autoSpaceDE w:val="0"/>
              <w:autoSpaceDN w:val="0"/>
              <w:adjustRightInd w:val="0"/>
              <w:jc w:val="center"/>
              <w:rPr>
                <w:rFonts w:cstheme="minorHAnsi"/>
                <w:b/>
                <w:color w:val="000000" w:themeColor="text1"/>
                <w:lang w:val="en-US"/>
              </w:rPr>
            </w:pPr>
            <w:r w:rsidRPr="005B19BB">
              <w:rPr>
                <w:rFonts w:cstheme="minorHAnsi"/>
                <w:b/>
                <w:color w:val="000000" w:themeColor="text1"/>
                <w:lang w:val="en-US"/>
              </w:rPr>
              <w:t>Achievement level</w:t>
            </w:r>
          </w:p>
        </w:tc>
        <w:tc>
          <w:tcPr>
            <w:tcW w:w="8510" w:type="dxa"/>
            <w:shd w:val="clear" w:color="auto" w:fill="FBD4B4" w:themeFill="accent6" w:themeFillTint="66"/>
            <w:vAlign w:val="center"/>
          </w:tcPr>
          <w:p w:rsidR="0042077C" w:rsidRPr="005B19BB" w:rsidRDefault="0042077C" w:rsidP="00023A34">
            <w:pPr>
              <w:autoSpaceDE w:val="0"/>
              <w:autoSpaceDN w:val="0"/>
              <w:adjustRightInd w:val="0"/>
              <w:jc w:val="center"/>
              <w:rPr>
                <w:rFonts w:cstheme="minorHAnsi"/>
                <w:b/>
                <w:color w:val="000000" w:themeColor="text1"/>
                <w:lang w:val="en-US"/>
              </w:rPr>
            </w:pPr>
            <w:r w:rsidRPr="005B19BB">
              <w:rPr>
                <w:rFonts w:cstheme="minorHAnsi"/>
                <w:b/>
                <w:color w:val="000000" w:themeColor="text1"/>
                <w:lang w:val="en-US"/>
              </w:rPr>
              <w:t>Descriptor Year 3</w:t>
            </w:r>
          </w:p>
        </w:tc>
      </w:tr>
      <w:tr w:rsidR="0042077C" w:rsidRPr="005B19BB" w:rsidTr="0042077C">
        <w:trPr>
          <w:trHeight w:val="359"/>
        </w:trPr>
        <w:tc>
          <w:tcPr>
            <w:tcW w:w="1678" w:type="dxa"/>
            <w:shd w:val="clear" w:color="auto" w:fill="FBD4B4" w:themeFill="accent6" w:themeFillTint="66"/>
            <w:vAlign w:val="center"/>
          </w:tcPr>
          <w:p w:rsidR="0042077C" w:rsidRPr="005B19BB" w:rsidRDefault="0042077C" w:rsidP="00023A34">
            <w:pPr>
              <w:autoSpaceDE w:val="0"/>
              <w:autoSpaceDN w:val="0"/>
              <w:adjustRightInd w:val="0"/>
              <w:jc w:val="center"/>
              <w:rPr>
                <w:rFonts w:cstheme="minorHAnsi"/>
                <w:b/>
                <w:color w:val="000000" w:themeColor="text1"/>
                <w:lang w:val="en-US"/>
              </w:rPr>
            </w:pPr>
            <w:r w:rsidRPr="005B19BB">
              <w:rPr>
                <w:rFonts w:cstheme="minorHAnsi"/>
                <w:b/>
                <w:color w:val="000000" w:themeColor="text1"/>
                <w:lang w:val="en-US"/>
              </w:rPr>
              <w:t>0</w:t>
            </w:r>
          </w:p>
        </w:tc>
        <w:tc>
          <w:tcPr>
            <w:tcW w:w="8510" w:type="dxa"/>
          </w:tcPr>
          <w:p w:rsidR="0042077C" w:rsidRPr="005B19BB" w:rsidRDefault="0042077C" w:rsidP="00023A34">
            <w:pPr>
              <w:autoSpaceDE w:val="0"/>
              <w:autoSpaceDN w:val="0"/>
              <w:adjustRightInd w:val="0"/>
              <w:spacing w:after="120"/>
              <w:rPr>
                <w:rFonts w:cstheme="minorHAnsi"/>
                <w:color w:val="000000" w:themeColor="text1"/>
                <w:lang w:val="en-US"/>
              </w:rPr>
            </w:pPr>
            <w:r w:rsidRPr="005B19BB">
              <w:rPr>
                <w:rFonts w:cstheme="minorHAnsi"/>
                <w:color w:val="000000" w:themeColor="text1"/>
              </w:rPr>
              <w:t>You do not reach a standard described by any of the descriptors given below.</w:t>
            </w:r>
          </w:p>
        </w:tc>
      </w:tr>
      <w:tr w:rsidR="0042077C" w:rsidRPr="005B19BB" w:rsidTr="0042077C">
        <w:trPr>
          <w:trHeight w:val="971"/>
        </w:trPr>
        <w:tc>
          <w:tcPr>
            <w:tcW w:w="1678" w:type="dxa"/>
            <w:shd w:val="clear" w:color="auto" w:fill="FBD4B4" w:themeFill="accent6" w:themeFillTint="66"/>
            <w:vAlign w:val="center"/>
          </w:tcPr>
          <w:p w:rsidR="0042077C" w:rsidRPr="005B19BB" w:rsidRDefault="0042077C" w:rsidP="00023A34">
            <w:pPr>
              <w:autoSpaceDE w:val="0"/>
              <w:autoSpaceDN w:val="0"/>
              <w:adjustRightInd w:val="0"/>
              <w:jc w:val="center"/>
              <w:rPr>
                <w:rFonts w:cstheme="minorHAnsi"/>
                <w:b/>
                <w:color w:val="000000" w:themeColor="text1"/>
                <w:lang w:val="en-US"/>
              </w:rPr>
            </w:pPr>
            <w:r w:rsidRPr="005B19BB">
              <w:rPr>
                <w:rFonts w:cstheme="minorHAnsi"/>
                <w:b/>
                <w:color w:val="000000" w:themeColor="text1"/>
                <w:lang w:val="en-US"/>
              </w:rPr>
              <w:t>1-2</w:t>
            </w:r>
          </w:p>
        </w:tc>
        <w:tc>
          <w:tcPr>
            <w:tcW w:w="8510" w:type="dxa"/>
          </w:tcPr>
          <w:p w:rsidR="0042077C" w:rsidRPr="005B19BB" w:rsidRDefault="0042077C" w:rsidP="00023A34">
            <w:pPr>
              <w:pStyle w:val="Default"/>
              <w:rPr>
                <w:rFonts w:asciiTheme="minorHAnsi" w:hAnsiTheme="minorHAnsi" w:cstheme="minorHAnsi"/>
                <w:color w:val="000000" w:themeColor="text1"/>
                <w:sz w:val="22"/>
                <w:szCs w:val="22"/>
              </w:rPr>
            </w:pPr>
            <w:r w:rsidRPr="005B19BB">
              <w:rPr>
                <w:rFonts w:asciiTheme="minorHAnsi" w:hAnsiTheme="minorHAnsi" w:cstheme="minorHAnsi"/>
                <w:color w:val="000000" w:themeColor="text1"/>
                <w:sz w:val="22"/>
                <w:szCs w:val="22"/>
              </w:rPr>
              <w:t xml:space="preserve">*You </w:t>
            </w:r>
            <w:r w:rsidRPr="005B19BB">
              <w:rPr>
                <w:rFonts w:asciiTheme="minorHAnsi" w:hAnsiTheme="minorHAnsi" w:cstheme="minorHAnsi"/>
                <w:b/>
                <w:color w:val="000000" w:themeColor="text1"/>
                <w:sz w:val="22"/>
                <w:szCs w:val="22"/>
              </w:rPr>
              <w:t>attempt</w:t>
            </w:r>
            <w:r w:rsidRPr="005B19BB">
              <w:rPr>
                <w:rFonts w:asciiTheme="minorHAnsi" w:hAnsiTheme="minorHAnsi" w:cstheme="minorHAnsi"/>
                <w:color w:val="000000" w:themeColor="text1"/>
                <w:sz w:val="22"/>
                <w:szCs w:val="22"/>
              </w:rPr>
              <w:t xml:space="preserve"> to explain your findings to make sense in the context of the problem.</w:t>
            </w:r>
          </w:p>
          <w:p w:rsidR="0042077C" w:rsidRPr="005B19BB" w:rsidRDefault="0042077C" w:rsidP="00023A34">
            <w:pPr>
              <w:pStyle w:val="Default"/>
              <w:rPr>
                <w:rFonts w:asciiTheme="minorHAnsi" w:hAnsiTheme="minorHAnsi" w:cstheme="minorHAnsi"/>
                <w:color w:val="000000" w:themeColor="text1"/>
                <w:sz w:val="22"/>
                <w:szCs w:val="22"/>
              </w:rPr>
            </w:pPr>
            <w:r w:rsidRPr="005B19BB">
              <w:rPr>
                <w:rFonts w:asciiTheme="minorHAnsi" w:hAnsiTheme="minorHAnsi" w:cstheme="minorHAnsi"/>
                <w:color w:val="000000" w:themeColor="text1"/>
                <w:sz w:val="22"/>
                <w:szCs w:val="22"/>
              </w:rPr>
              <w:t xml:space="preserve">*You </w:t>
            </w:r>
            <w:r w:rsidRPr="005B19BB">
              <w:rPr>
                <w:rFonts w:asciiTheme="minorHAnsi" w:hAnsiTheme="minorHAnsi" w:cstheme="minorHAnsi"/>
                <w:b/>
                <w:color w:val="000000" w:themeColor="text1"/>
                <w:sz w:val="22"/>
                <w:szCs w:val="22"/>
              </w:rPr>
              <w:t>try to describe</w:t>
            </w:r>
            <w:r w:rsidRPr="005B19BB">
              <w:rPr>
                <w:rFonts w:asciiTheme="minorHAnsi" w:hAnsiTheme="minorHAnsi" w:cstheme="minorHAnsi"/>
                <w:color w:val="000000" w:themeColor="text1"/>
                <w:sz w:val="22"/>
                <w:szCs w:val="22"/>
              </w:rPr>
              <w:t xml:space="preserve"> the importance in your findings in connection to real life with the guidance of the teacher.</w:t>
            </w:r>
          </w:p>
          <w:p w:rsidR="0042077C" w:rsidRPr="005B19BB" w:rsidRDefault="0042077C" w:rsidP="00023A34">
            <w:pPr>
              <w:pStyle w:val="Default"/>
              <w:rPr>
                <w:rFonts w:asciiTheme="minorHAnsi" w:hAnsiTheme="minorHAnsi" w:cstheme="minorHAnsi"/>
                <w:color w:val="000000" w:themeColor="text1"/>
                <w:sz w:val="22"/>
                <w:szCs w:val="22"/>
              </w:rPr>
            </w:pPr>
          </w:p>
        </w:tc>
      </w:tr>
      <w:tr w:rsidR="0042077C" w:rsidRPr="005B19BB" w:rsidTr="0042077C">
        <w:trPr>
          <w:trHeight w:val="1142"/>
        </w:trPr>
        <w:tc>
          <w:tcPr>
            <w:tcW w:w="1678" w:type="dxa"/>
            <w:shd w:val="clear" w:color="auto" w:fill="FBD4B4" w:themeFill="accent6" w:themeFillTint="66"/>
            <w:vAlign w:val="center"/>
          </w:tcPr>
          <w:p w:rsidR="0042077C" w:rsidRPr="005B19BB" w:rsidRDefault="0042077C" w:rsidP="00023A34">
            <w:pPr>
              <w:autoSpaceDE w:val="0"/>
              <w:autoSpaceDN w:val="0"/>
              <w:adjustRightInd w:val="0"/>
              <w:jc w:val="center"/>
              <w:rPr>
                <w:rFonts w:cstheme="minorHAnsi"/>
                <w:b/>
                <w:color w:val="000000" w:themeColor="text1"/>
                <w:lang w:val="en-US"/>
              </w:rPr>
            </w:pPr>
            <w:r w:rsidRPr="005B19BB">
              <w:rPr>
                <w:rFonts w:cstheme="minorHAnsi"/>
                <w:b/>
                <w:color w:val="000000" w:themeColor="text1"/>
                <w:lang w:val="en-US"/>
              </w:rPr>
              <w:t>3-4</w:t>
            </w:r>
          </w:p>
        </w:tc>
        <w:tc>
          <w:tcPr>
            <w:tcW w:w="8510" w:type="dxa"/>
          </w:tcPr>
          <w:p w:rsidR="0042077C" w:rsidRPr="005B19BB" w:rsidRDefault="0042077C" w:rsidP="00023A34">
            <w:pPr>
              <w:pStyle w:val="Default"/>
              <w:rPr>
                <w:rFonts w:asciiTheme="minorHAnsi" w:hAnsiTheme="minorHAnsi" w:cstheme="minorHAnsi"/>
                <w:color w:val="000000" w:themeColor="text1"/>
                <w:sz w:val="22"/>
                <w:szCs w:val="22"/>
              </w:rPr>
            </w:pPr>
            <w:r w:rsidRPr="005B19BB">
              <w:rPr>
                <w:rFonts w:asciiTheme="minorHAnsi" w:hAnsiTheme="minorHAnsi" w:cstheme="minorHAnsi"/>
                <w:color w:val="000000" w:themeColor="text1"/>
                <w:sz w:val="22"/>
                <w:szCs w:val="22"/>
              </w:rPr>
              <w:t>*You</w:t>
            </w:r>
            <w:r w:rsidRPr="005B19BB">
              <w:rPr>
                <w:rFonts w:asciiTheme="minorHAnsi" w:hAnsiTheme="minorHAnsi" w:cstheme="minorHAnsi"/>
                <w:b/>
                <w:color w:val="000000" w:themeColor="text1"/>
                <w:sz w:val="22"/>
                <w:szCs w:val="22"/>
              </w:rPr>
              <w:t xml:space="preserve"> correctly but briefly</w:t>
            </w:r>
            <w:r w:rsidRPr="005B19BB">
              <w:rPr>
                <w:rFonts w:asciiTheme="minorHAnsi" w:hAnsiTheme="minorHAnsi" w:cstheme="minorHAnsi"/>
                <w:color w:val="000000" w:themeColor="text1"/>
                <w:sz w:val="22"/>
                <w:szCs w:val="22"/>
              </w:rPr>
              <w:t xml:space="preserve"> explain whether your results make sense in the context of the problem.</w:t>
            </w:r>
          </w:p>
          <w:p w:rsidR="0042077C" w:rsidRPr="005B19BB" w:rsidRDefault="0042077C" w:rsidP="00023A34">
            <w:pPr>
              <w:pStyle w:val="Default"/>
              <w:rPr>
                <w:rFonts w:asciiTheme="minorHAnsi" w:hAnsiTheme="minorHAnsi" w:cstheme="minorHAnsi"/>
                <w:color w:val="000000" w:themeColor="text1"/>
                <w:sz w:val="22"/>
                <w:szCs w:val="22"/>
              </w:rPr>
            </w:pPr>
            <w:r w:rsidRPr="005B19BB">
              <w:rPr>
                <w:rFonts w:asciiTheme="minorHAnsi" w:hAnsiTheme="minorHAnsi" w:cstheme="minorHAnsi"/>
                <w:color w:val="000000" w:themeColor="text1"/>
                <w:sz w:val="22"/>
                <w:szCs w:val="22"/>
              </w:rPr>
              <w:t xml:space="preserve">*You </w:t>
            </w:r>
            <w:r w:rsidRPr="00CE7067">
              <w:rPr>
                <w:rFonts w:asciiTheme="minorHAnsi" w:hAnsiTheme="minorHAnsi" w:cstheme="minorHAnsi"/>
                <w:b/>
                <w:color w:val="000000" w:themeColor="text1"/>
                <w:sz w:val="22"/>
                <w:szCs w:val="22"/>
              </w:rPr>
              <w:t>successfully  explain</w:t>
            </w:r>
            <w:r w:rsidRPr="005B19BB">
              <w:rPr>
                <w:rFonts w:asciiTheme="minorHAnsi" w:hAnsiTheme="minorHAnsi" w:cstheme="minorHAnsi"/>
                <w:color w:val="000000" w:themeColor="text1"/>
                <w:sz w:val="22"/>
                <w:szCs w:val="22"/>
              </w:rPr>
              <w:t xml:space="preserve"> the importance of your findings in connection to real life.</w:t>
            </w:r>
          </w:p>
          <w:p w:rsidR="0042077C" w:rsidRPr="005B19BB" w:rsidRDefault="0042077C" w:rsidP="00023A34">
            <w:pPr>
              <w:pStyle w:val="Default"/>
              <w:rPr>
                <w:rFonts w:asciiTheme="minorHAnsi" w:hAnsiTheme="minorHAnsi" w:cstheme="minorHAnsi"/>
                <w:color w:val="000000" w:themeColor="text1"/>
                <w:sz w:val="22"/>
                <w:szCs w:val="22"/>
              </w:rPr>
            </w:pPr>
            <w:r w:rsidRPr="005B19BB">
              <w:rPr>
                <w:rFonts w:asciiTheme="minorHAnsi" w:hAnsiTheme="minorHAnsi" w:cstheme="minorHAnsi"/>
                <w:color w:val="000000" w:themeColor="text1"/>
                <w:sz w:val="22"/>
                <w:szCs w:val="22"/>
              </w:rPr>
              <w:t xml:space="preserve">*You </w:t>
            </w:r>
            <w:r w:rsidRPr="005B19BB">
              <w:rPr>
                <w:rFonts w:asciiTheme="minorHAnsi" w:hAnsiTheme="minorHAnsi" w:cstheme="minorHAnsi"/>
                <w:b/>
                <w:color w:val="000000" w:themeColor="text1"/>
                <w:sz w:val="22"/>
                <w:szCs w:val="22"/>
              </w:rPr>
              <w:t>sometimes</w:t>
            </w:r>
            <w:r w:rsidRPr="005B19BB">
              <w:rPr>
                <w:rFonts w:asciiTheme="minorHAnsi" w:hAnsiTheme="minorHAnsi" w:cstheme="minorHAnsi"/>
                <w:color w:val="000000" w:themeColor="text1"/>
                <w:sz w:val="22"/>
                <w:szCs w:val="22"/>
              </w:rPr>
              <w:t xml:space="preserve"> </w:t>
            </w:r>
            <w:r w:rsidRPr="00944673">
              <w:rPr>
                <w:rFonts w:asciiTheme="minorHAnsi" w:hAnsiTheme="minorHAnsi" w:cstheme="minorHAnsi"/>
                <w:b/>
                <w:color w:val="000000" w:themeColor="text1"/>
                <w:sz w:val="22"/>
                <w:szCs w:val="22"/>
              </w:rPr>
              <w:t>justify</w:t>
            </w:r>
            <w:r w:rsidRPr="005B19BB">
              <w:rPr>
                <w:rFonts w:asciiTheme="minorHAnsi" w:hAnsiTheme="minorHAnsi" w:cstheme="minorHAnsi"/>
                <w:color w:val="000000" w:themeColor="text1"/>
                <w:sz w:val="22"/>
                <w:szCs w:val="22"/>
              </w:rPr>
              <w:t xml:space="preserve"> the degree of accuracy of your results where appropriate. </w:t>
            </w:r>
          </w:p>
        </w:tc>
      </w:tr>
      <w:tr w:rsidR="0042077C" w:rsidRPr="005B19BB" w:rsidTr="0042077C">
        <w:trPr>
          <w:trHeight w:val="949"/>
        </w:trPr>
        <w:tc>
          <w:tcPr>
            <w:tcW w:w="1678" w:type="dxa"/>
            <w:shd w:val="clear" w:color="auto" w:fill="FBD4B4" w:themeFill="accent6" w:themeFillTint="66"/>
            <w:vAlign w:val="center"/>
          </w:tcPr>
          <w:p w:rsidR="0042077C" w:rsidRPr="005B19BB" w:rsidRDefault="0042077C" w:rsidP="00023A34">
            <w:pPr>
              <w:autoSpaceDE w:val="0"/>
              <w:autoSpaceDN w:val="0"/>
              <w:adjustRightInd w:val="0"/>
              <w:jc w:val="center"/>
              <w:rPr>
                <w:rFonts w:cstheme="minorHAnsi"/>
                <w:b/>
                <w:color w:val="000000" w:themeColor="text1"/>
                <w:lang w:val="en-US"/>
              </w:rPr>
            </w:pPr>
            <w:r w:rsidRPr="005B19BB">
              <w:rPr>
                <w:rFonts w:cstheme="minorHAnsi"/>
                <w:b/>
                <w:color w:val="000000" w:themeColor="text1"/>
                <w:lang w:val="en-US"/>
              </w:rPr>
              <w:t>5-6</w:t>
            </w:r>
          </w:p>
        </w:tc>
        <w:tc>
          <w:tcPr>
            <w:tcW w:w="8510" w:type="dxa"/>
          </w:tcPr>
          <w:p w:rsidR="0042077C" w:rsidRPr="005B19BB" w:rsidRDefault="0042077C" w:rsidP="00023A34">
            <w:pPr>
              <w:pStyle w:val="Default"/>
              <w:rPr>
                <w:rFonts w:asciiTheme="minorHAnsi" w:hAnsiTheme="minorHAnsi" w:cstheme="minorHAnsi"/>
                <w:color w:val="000000" w:themeColor="text1"/>
                <w:sz w:val="22"/>
                <w:szCs w:val="22"/>
              </w:rPr>
            </w:pPr>
            <w:r w:rsidRPr="005B19BB">
              <w:rPr>
                <w:rFonts w:asciiTheme="minorHAnsi" w:hAnsiTheme="minorHAnsi" w:cstheme="minorHAnsi"/>
                <w:color w:val="000000" w:themeColor="text1"/>
                <w:sz w:val="22"/>
                <w:szCs w:val="22"/>
              </w:rPr>
              <w:t xml:space="preserve">*You </w:t>
            </w:r>
            <w:r w:rsidRPr="005B19BB">
              <w:rPr>
                <w:rFonts w:asciiTheme="minorHAnsi" w:hAnsiTheme="minorHAnsi" w:cstheme="minorHAnsi"/>
                <w:b/>
                <w:color w:val="000000" w:themeColor="text1"/>
                <w:sz w:val="22"/>
                <w:szCs w:val="22"/>
              </w:rPr>
              <w:t>critically</w:t>
            </w:r>
            <w:r w:rsidRPr="005B19BB">
              <w:rPr>
                <w:rFonts w:asciiTheme="minorHAnsi" w:hAnsiTheme="minorHAnsi" w:cstheme="minorHAnsi"/>
                <w:color w:val="000000" w:themeColor="text1"/>
                <w:sz w:val="22"/>
                <w:szCs w:val="22"/>
              </w:rPr>
              <w:t xml:space="preserve"> explain whether your results make sense in the context of the problem.</w:t>
            </w:r>
          </w:p>
          <w:p w:rsidR="0042077C" w:rsidRPr="005B19BB" w:rsidRDefault="0042077C" w:rsidP="00023A34">
            <w:pPr>
              <w:pStyle w:val="Default"/>
              <w:rPr>
                <w:rFonts w:asciiTheme="minorHAnsi" w:hAnsiTheme="minorHAnsi" w:cstheme="minorHAnsi"/>
                <w:color w:val="000000" w:themeColor="text1"/>
                <w:sz w:val="22"/>
                <w:szCs w:val="22"/>
              </w:rPr>
            </w:pPr>
            <w:r w:rsidRPr="005B19BB">
              <w:rPr>
                <w:rFonts w:asciiTheme="minorHAnsi" w:hAnsiTheme="minorHAnsi" w:cstheme="minorHAnsi"/>
                <w:color w:val="000000" w:themeColor="text1"/>
                <w:sz w:val="22"/>
                <w:szCs w:val="22"/>
              </w:rPr>
              <w:t xml:space="preserve">*You </w:t>
            </w:r>
            <w:r w:rsidRPr="005B19BB">
              <w:rPr>
                <w:rFonts w:asciiTheme="minorHAnsi" w:hAnsiTheme="minorHAnsi" w:cstheme="minorHAnsi"/>
                <w:b/>
                <w:color w:val="000000" w:themeColor="text1"/>
                <w:sz w:val="22"/>
                <w:szCs w:val="22"/>
              </w:rPr>
              <w:t>successfully</w:t>
            </w:r>
            <w:r w:rsidRPr="005B19BB">
              <w:rPr>
                <w:rFonts w:asciiTheme="minorHAnsi" w:hAnsiTheme="minorHAnsi" w:cstheme="minorHAnsi"/>
                <w:color w:val="000000" w:themeColor="text1"/>
                <w:sz w:val="22"/>
                <w:szCs w:val="22"/>
              </w:rPr>
              <w:t xml:space="preserve"> provide an explanation of the importance of your findings in connection to real life.</w:t>
            </w:r>
          </w:p>
          <w:p w:rsidR="0042077C" w:rsidRPr="005B19BB" w:rsidRDefault="0042077C" w:rsidP="00023A34">
            <w:pPr>
              <w:pStyle w:val="Default"/>
              <w:rPr>
                <w:rFonts w:asciiTheme="minorHAnsi" w:hAnsiTheme="minorHAnsi" w:cstheme="minorHAnsi"/>
                <w:color w:val="000000" w:themeColor="text1"/>
                <w:sz w:val="22"/>
                <w:szCs w:val="22"/>
              </w:rPr>
            </w:pPr>
            <w:r w:rsidRPr="005B19BB">
              <w:rPr>
                <w:rFonts w:asciiTheme="minorHAnsi" w:hAnsiTheme="minorHAnsi" w:cstheme="minorHAnsi"/>
                <w:color w:val="000000" w:themeColor="text1"/>
                <w:sz w:val="22"/>
                <w:szCs w:val="22"/>
              </w:rPr>
              <w:t xml:space="preserve">*You </w:t>
            </w:r>
            <w:r w:rsidRPr="005B19BB">
              <w:rPr>
                <w:rFonts w:asciiTheme="minorHAnsi" w:hAnsiTheme="minorHAnsi" w:cstheme="minorHAnsi"/>
                <w:b/>
                <w:color w:val="000000" w:themeColor="text1"/>
                <w:sz w:val="22"/>
                <w:szCs w:val="22"/>
              </w:rPr>
              <w:t>sometimes</w:t>
            </w:r>
            <w:r w:rsidRPr="005B19BB">
              <w:rPr>
                <w:rFonts w:asciiTheme="minorHAnsi" w:hAnsiTheme="minorHAnsi" w:cstheme="minorHAnsi"/>
                <w:color w:val="000000" w:themeColor="text1"/>
                <w:sz w:val="22"/>
                <w:szCs w:val="22"/>
              </w:rPr>
              <w:t xml:space="preserve"> justify the degree of accuracy of your results where appropriate.</w:t>
            </w:r>
          </w:p>
          <w:p w:rsidR="0042077C" w:rsidRPr="005B19BB" w:rsidRDefault="0042077C" w:rsidP="00023A34">
            <w:pPr>
              <w:pStyle w:val="Default"/>
              <w:rPr>
                <w:rFonts w:asciiTheme="minorHAnsi" w:hAnsiTheme="minorHAnsi" w:cstheme="minorHAnsi"/>
                <w:color w:val="000000" w:themeColor="text1"/>
                <w:sz w:val="22"/>
                <w:szCs w:val="22"/>
              </w:rPr>
            </w:pPr>
            <w:r w:rsidRPr="005B19BB">
              <w:rPr>
                <w:rFonts w:asciiTheme="minorHAnsi" w:hAnsiTheme="minorHAnsi" w:cstheme="minorHAnsi"/>
                <w:color w:val="000000" w:themeColor="text1"/>
                <w:sz w:val="22"/>
                <w:szCs w:val="22"/>
              </w:rPr>
              <w:t xml:space="preserve">*You occastionally </w:t>
            </w:r>
            <w:r w:rsidRPr="005B19BB">
              <w:rPr>
                <w:rFonts w:asciiTheme="minorHAnsi" w:hAnsiTheme="minorHAnsi" w:cstheme="minorHAnsi"/>
                <w:b/>
                <w:color w:val="000000" w:themeColor="text1"/>
                <w:sz w:val="22"/>
                <w:szCs w:val="22"/>
              </w:rPr>
              <w:t>suggest improvement</w:t>
            </w:r>
            <w:r w:rsidRPr="005B19BB">
              <w:rPr>
                <w:rFonts w:asciiTheme="minorHAnsi" w:hAnsiTheme="minorHAnsi" w:cstheme="minorHAnsi"/>
                <w:color w:val="000000" w:themeColor="text1"/>
                <w:sz w:val="22"/>
                <w:szCs w:val="22"/>
              </w:rPr>
              <w:t xml:space="preserve"> to the method when necessary.</w:t>
            </w:r>
          </w:p>
        </w:tc>
      </w:tr>
    </w:tbl>
    <w:p w:rsidR="0042077C" w:rsidRDefault="0042077C" w:rsidP="0042077C"/>
    <w:p w:rsidR="0042077C" w:rsidRDefault="0042077C" w:rsidP="0042077C">
      <w:r>
        <w:rPr>
          <w:noProof/>
        </w:rPr>
        <w:lastRenderedPageBreak/>
        <w:drawing>
          <wp:inline distT="0" distB="0" distL="0" distR="0">
            <wp:extent cx="6858000" cy="744625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858000" cy="7446255"/>
                    </a:xfrm>
                    <a:prstGeom prst="rect">
                      <a:avLst/>
                    </a:prstGeom>
                    <a:noFill/>
                    <a:ln w="9525">
                      <a:noFill/>
                      <a:miter lim="800000"/>
                      <a:headEnd/>
                      <a:tailEnd/>
                    </a:ln>
                  </pic:spPr>
                </pic:pic>
              </a:graphicData>
            </a:graphic>
          </wp:inline>
        </w:drawing>
      </w:r>
    </w:p>
    <w:p w:rsidR="0042077C" w:rsidRDefault="0042077C" w:rsidP="0042077C"/>
    <w:p w:rsidR="0042077C" w:rsidRDefault="0042077C" w:rsidP="0042077C"/>
    <w:p w:rsidR="0042077C" w:rsidRDefault="0042077C" w:rsidP="0042077C"/>
    <w:p w:rsidR="0042077C" w:rsidRDefault="0042077C" w:rsidP="0042077C"/>
    <w:p w:rsidR="0042077C" w:rsidRDefault="0042077C" w:rsidP="0042077C"/>
    <w:p w:rsidR="0042077C" w:rsidRDefault="00E67080" w:rsidP="0042077C">
      <w:r>
        <w:rPr>
          <w:noProof/>
        </w:rPr>
        <w:lastRenderedPageBreak/>
        <w:drawing>
          <wp:inline distT="0" distB="0" distL="0" distR="0">
            <wp:extent cx="6858000" cy="4889906"/>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6858000" cy="4889906"/>
                    </a:xfrm>
                    <a:prstGeom prst="rect">
                      <a:avLst/>
                    </a:prstGeom>
                    <a:noFill/>
                    <a:ln w="9525">
                      <a:noFill/>
                      <a:miter lim="800000"/>
                      <a:headEnd/>
                      <a:tailEnd/>
                    </a:ln>
                  </pic:spPr>
                </pic:pic>
              </a:graphicData>
            </a:graphic>
          </wp:inline>
        </w:drawing>
      </w:r>
    </w:p>
    <w:p w:rsidR="0042077C" w:rsidRDefault="0042077C" w:rsidP="0042077C"/>
    <w:p w:rsidR="0042077C" w:rsidRDefault="0042077C" w:rsidP="0042077C"/>
    <w:p w:rsidR="0042077C" w:rsidRDefault="0042077C" w:rsidP="0042077C"/>
    <w:p w:rsidR="00E67080" w:rsidRDefault="00E67080" w:rsidP="0042077C"/>
    <w:p w:rsidR="00E67080" w:rsidRDefault="00E67080" w:rsidP="0042077C"/>
    <w:p w:rsidR="00E67080" w:rsidRDefault="00E67080" w:rsidP="0042077C"/>
    <w:p w:rsidR="00E67080" w:rsidRDefault="00E67080" w:rsidP="0042077C">
      <w:r>
        <w:rPr>
          <w:noProof/>
        </w:rPr>
        <w:drawing>
          <wp:anchor distT="0" distB="0" distL="114300" distR="114300" simplePos="0" relativeHeight="251665408" behindDoc="1" locked="0" layoutInCell="1" allowOverlap="1">
            <wp:simplePos x="0" y="0"/>
            <wp:positionH relativeFrom="column">
              <wp:posOffset>138430</wp:posOffset>
            </wp:positionH>
            <wp:positionV relativeFrom="paragraph">
              <wp:posOffset>153670</wp:posOffset>
            </wp:positionV>
            <wp:extent cx="6849110" cy="777875"/>
            <wp:effectExtent l="19050" t="0" r="8890" b="0"/>
            <wp:wrapNone/>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6849110" cy="777875"/>
                    </a:xfrm>
                    <a:prstGeom prst="rect">
                      <a:avLst/>
                    </a:prstGeom>
                    <a:noFill/>
                    <a:ln w="9525">
                      <a:noFill/>
                      <a:miter lim="800000"/>
                      <a:headEnd/>
                      <a:tailEnd/>
                    </a:ln>
                  </pic:spPr>
                </pic:pic>
              </a:graphicData>
            </a:graphic>
          </wp:anchor>
        </w:drawing>
      </w:r>
    </w:p>
    <w:p w:rsidR="00E67080" w:rsidRDefault="00E67080" w:rsidP="0042077C">
      <w:r>
        <w:t>3.</w:t>
      </w:r>
    </w:p>
    <w:p w:rsidR="00E67080" w:rsidRDefault="00E67080" w:rsidP="0042077C"/>
    <w:p w:rsidR="00E67080" w:rsidRDefault="00E67080" w:rsidP="0042077C">
      <w:pPr>
        <w:rPr>
          <w:rFonts w:ascii="Comic Sans MS" w:hAnsi="Comic Sans MS"/>
        </w:rPr>
      </w:pPr>
    </w:p>
    <w:p w:rsidR="00E67080" w:rsidRDefault="00E67080" w:rsidP="0042077C">
      <w:pPr>
        <w:rPr>
          <w:rFonts w:ascii="Comic Sans MS" w:hAnsi="Comic Sans MS"/>
        </w:rPr>
      </w:pPr>
    </w:p>
    <w:p w:rsidR="00E67080" w:rsidRDefault="00E67080" w:rsidP="0042077C">
      <w:pPr>
        <w:rPr>
          <w:rFonts w:ascii="Comic Sans MS" w:hAnsi="Comic Sans MS"/>
        </w:rPr>
      </w:pPr>
    </w:p>
    <w:p w:rsidR="00E67080" w:rsidRDefault="00E67080" w:rsidP="0042077C">
      <w:pPr>
        <w:rPr>
          <w:rFonts w:ascii="Comic Sans MS" w:hAnsi="Comic Sans MS"/>
        </w:rPr>
      </w:pPr>
    </w:p>
    <w:p w:rsidR="00E67080" w:rsidRDefault="00E67080" w:rsidP="0042077C">
      <w:pPr>
        <w:rPr>
          <w:rFonts w:ascii="Comic Sans MS" w:hAnsi="Comic Sans MS"/>
        </w:rPr>
      </w:pPr>
    </w:p>
    <w:p w:rsidR="00E67080" w:rsidRDefault="00E67080" w:rsidP="0042077C">
      <w:pPr>
        <w:rPr>
          <w:rFonts w:ascii="Comic Sans MS" w:hAnsi="Comic Sans MS"/>
        </w:rPr>
      </w:pPr>
    </w:p>
    <w:p w:rsidR="00E67080" w:rsidRDefault="00E67080" w:rsidP="0042077C">
      <w:pPr>
        <w:rPr>
          <w:rFonts w:ascii="Comic Sans MS" w:hAnsi="Comic Sans MS"/>
        </w:rPr>
      </w:pPr>
    </w:p>
    <w:p w:rsidR="00E67080" w:rsidRDefault="00E67080" w:rsidP="0042077C">
      <w:pPr>
        <w:rPr>
          <w:rFonts w:ascii="Comic Sans MS" w:hAnsi="Comic Sans MS"/>
        </w:rPr>
      </w:pPr>
    </w:p>
    <w:p w:rsidR="00E67080" w:rsidRDefault="00E67080" w:rsidP="0042077C">
      <w:pPr>
        <w:rPr>
          <w:rFonts w:ascii="Comic Sans MS" w:hAnsi="Comic Sans MS"/>
        </w:rPr>
      </w:pPr>
    </w:p>
    <w:p w:rsidR="00E67080" w:rsidRDefault="00E67080" w:rsidP="0042077C">
      <w:pPr>
        <w:rPr>
          <w:rFonts w:ascii="Comic Sans MS" w:hAnsi="Comic Sans MS"/>
        </w:rPr>
      </w:pPr>
      <w:r w:rsidRPr="00E67080">
        <w:rPr>
          <w:rFonts w:ascii="Comic Sans MS" w:hAnsi="Comic Sans MS"/>
          <w:b/>
          <w:sz w:val="20"/>
          <w:szCs w:val="20"/>
        </w:rPr>
        <w:lastRenderedPageBreak/>
        <w:t>Part Three</w:t>
      </w:r>
      <w:r w:rsidRPr="00E67080">
        <w:rPr>
          <w:rFonts w:ascii="Comic Sans MS" w:hAnsi="Comic Sans MS"/>
        </w:rPr>
        <w:t>:</w:t>
      </w:r>
    </w:p>
    <w:p w:rsidR="00E67080" w:rsidRDefault="00E67080" w:rsidP="0042077C">
      <w:pPr>
        <w:rPr>
          <w:rFonts w:ascii="Comic Sans MS" w:hAnsi="Comic Sans MS"/>
        </w:rPr>
      </w:pPr>
      <w:r w:rsidRPr="00E67080">
        <w:rPr>
          <w:rFonts w:ascii="Comic Sans MS" w:hAnsi="Comic Sans MS"/>
          <w:sz w:val="20"/>
          <w:szCs w:val="20"/>
        </w:rPr>
        <w:t xml:space="preserve">Describe the relationship between the </w:t>
      </w:r>
      <w:r w:rsidR="00405E8E">
        <w:rPr>
          <w:rFonts w:ascii="Comic Sans MS" w:hAnsi="Comic Sans MS"/>
          <w:sz w:val="20"/>
          <w:szCs w:val="20"/>
        </w:rPr>
        <w:t xml:space="preserve">3 </w:t>
      </w:r>
      <w:r w:rsidRPr="00E67080">
        <w:rPr>
          <w:rFonts w:ascii="Comic Sans MS" w:hAnsi="Comic Sans MS"/>
          <w:sz w:val="20"/>
          <w:szCs w:val="20"/>
        </w:rPr>
        <w:t>sides of a right angle triangle (a,b, and c) in a GENERAL FORMULA (hint: you may need to use exponents):</w:t>
      </w:r>
    </w:p>
    <w:p w:rsidR="00E67080" w:rsidRDefault="00E67080" w:rsidP="0042077C">
      <w:pPr>
        <w:rPr>
          <w:rFonts w:ascii="Comic Sans MS" w:hAnsi="Comic Sans MS"/>
        </w:rPr>
      </w:pPr>
    </w:p>
    <w:p w:rsidR="00E67080" w:rsidRDefault="00E67080" w:rsidP="0042077C">
      <w:pPr>
        <w:rPr>
          <w:rFonts w:ascii="Comic Sans MS" w:hAnsi="Comic Sans MS"/>
        </w:rPr>
      </w:pPr>
    </w:p>
    <w:p w:rsidR="00E67080" w:rsidRDefault="00E67080" w:rsidP="0042077C">
      <w:pPr>
        <w:rPr>
          <w:rFonts w:ascii="Comic Sans MS" w:hAnsi="Comic Sans MS"/>
        </w:rPr>
      </w:pPr>
    </w:p>
    <w:p w:rsidR="00E67080" w:rsidRDefault="00E67080" w:rsidP="0042077C">
      <w:pPr>
        <w:rPr>
          <w:rFonts w:ascii="Comic Sans MS" w:hAnsi="Comic Sans MS"/>
        </w:rPr>
      </w:pPr>
    </w:p>
    <w:p w:rsidR="00E67080" w:rsidRDefault="00E67080" w:rsidP="0042077C">
      <w:pPr>
        <w:rPr>
          <w:rFonts w:ascii="Comic Sans MS" w:hAnsi="Comic Sans MS"/>
        </w:rPr>
      </w:pPr>
    </w:p>
    <w:p w:rsidR="00E67080" w:rsidRPr="00E67080" w:rsidRDefault="00E67080" w:rsidP="0042077C">
      <w:pPr>
        <w:rPr>
          <w:rFonts w:ascii="Comic Sans MS" w:hAnsi="Comic Sans MS"/>
        </w:rPr>
      </w:pPr>
    </w:p>
    <w:p w:rsidR="0042077C" w:rsidRPr="00E67080" w:rsidRDefault="0042077C" w:rsidP="0042077C">
      <w:pPr>
        <w:rPr>
          <w:rFonts w:ascii="Comic Sans MS" w:hAnsi="Comic Sans MS"/>
          <w:sz w:val="20"/>
          <w:szCs w:val="20"/>
        </w:rPr>
      </w:pPr>
      <w:r w:rsidRPr="00E67080">
        <w:rPr>
          <w:rFonts w:ascii="Comic Sans MS" w:hAnsi="Comic Sans MS"/>
          <w:b/>
          <w:sz w:val="20"/>
          <w:szCs w:val="20"/>
        </w:rPr>
        <w:t>Part Four</w:t>
      </w:r>
      <w:r w:rsidRPr="00E67080">
        <w:rPr>
          <w:rFonts w:ascii="Comic Sans MS" w:hAnsi="Comic Sans MS"/>
          <w:sz w:val="20"/>
          <w:szCs w:val="20"/>
        </w:rPr>
        <w:t>:  Proving Pythagorean Theorem</w:t>
      </w:r>
    </w:p>
    <w:p w:rsidR="0042077C" w:rsidRPr="0042077C" w:rsidRDefault="0042077C" w:rsidP="0042077C">
      <w:pPr>
        <w:rPr>
          <w:rFonts w:ascii="Comic Sans MS" w:hAnsi="Comic Sans MS"/>
        </w:rPr>
      </w:pPr>
    </w:p>
    <w:p w:rsidR="0042077C" w:rsidRPr="00E67080" w:rsidRDefault="0042077C" w:rsidP="0042077C">
      <w:pPr>
        <w:pStyle w:val="ListParagraph"/>
        <w:numPr>
          <w:ilvl w:val="0"/>
          <w:numId w:val="1"/>
        </w:numPr>
        <w:rPr>
          <w:rFonts w:ascii="Comic Sans MS" w:hAnsi="Comic Sans MS"/>
          <w:sz w:val="20"/>
          <w:szCs w:val="20"/>
        </w:rPr>
      </w:pPr>
      <w:r w:rsidRPr="00E67080">
        <w:rPr>
          <w:rFonts w:ascii="Comic Sans MS" w:hAnsi="Comic Sans MS"/>
          <w:sz w:val="20"/>
          <w:szCs w:val="20"/>
        </w:rPr>
        <w:t xml:space="preserve">Find the </w:t>
      </w:r>
      <w:r w:rsidRPr="009461EB">
        <w:rPr>
          <w:rFonts w:ascii="Comic Sans MS" w:hAnsi="Comic Sans MS"/>
          <w:b/>
          <w:sz w:val="20"/>
          <w:szCs w:val="20"/>
          <w:u w:val="single"/>
        </w:rPr>
        <w:t>area</w:t>
      </w:r>
      <w:r w:rsidRPr="00E67080">
        <w:rPr>
          <w:rFonts w:ascii="Comic Sans MS" w:hAnsi="Comic Sans MS"/>
          <w:sz w:val="20"/>
          <w:szCs w:val="20"/>
        </w:rPr>
        <w:t xml:space="preserve"> of the </w:t>
      </w:r>
      <w:r w:rsidRPr="009461EB">
        <w:rPr>
          <w:rFonts w:ascii="Comic Sans MS" w:hAnsi="Comic Sans MS"/>
          <w:b/>
          <w:sz w:val="20"/>
          <w:szCs w:val="20"/>
        </w:rPr>
        <w:t>blue region</w:t>
      </w:r>
      <w:r w:rsidRPr="00E67080">
        <w:rPr>
          <w:rFonts w:ascii="Comic Sans MS" w:hAnsi="Comic Sans MS"/>
          <w:sz w:val="20"/>
          <w:szCs w:val="20"/>
        </w:rPr>
        <w:t xml:space="preserve"> in the diagram (4 blue triangles)</w:t>
      </w:r>
    </w:p>
    <w:p w:rsidR="0042077C" w:rsidRPr="00E67080" w:rsidRDefault="0042077C" w:rsidP="0042077C">
      <w:pPr>
        <w:pStyle w:val="ListParagraph"/>
        <w:numPr>
          <w:ilvl w:val="0"/>
          <w:numId w:val="1"/>
        </w:numPr>
        <w:rPr>
          <w:rFonts w:ascii="Comic Sans MS" w:hAnsi="Comic Sans MS"/>
          <w:sz w:val="20"/>
          <w:szCs w:val="20"/>
        </w:rPr>
      </w:pPr>
      <w:r w:rsidRPr="00E67080">
        <w:rPr>
          <w:rFonts w:ascii="Comic Sans MS" w:hAnsi="Comic Sans MS"/>
          <w:sz w:val="20"/>
          <w:szCs w:val="20"/>
        </w:rPr>
        <w:t>This can be done 2 ways:</w:t>
      </w:r>
    </w:p>
    <w:p w:rsidR="0042077C" w:rsidRPr="00E67080" w:rsidRDefault="0042077C" w:rsidP="0042077C">
      <w:pPr>
        <w:pStyle w:val="ListParagraph"/>
        <w:rPr>
          <w:rFonts w:ascii="Comic Sans MS" w:hAnsi="Comic Sans MS"/>
          <w:sz w:val="20"/>
          <w:szCs w:val="20"/>
        </w:rPr>
      </w:pPr>
      <w:r w:rsidRPr="00E67080">
        <w:rPr>
          <w:rFonts w:ascii="Comic Sans MS" w:hAnsi="Comic Sans MS"/>
          <w:sz w:val="20"/>
          <w:szCs w:val="20"/>
        </w:rPr>
        <w:tab/>
      </w:r>
      <w:r w:rsidRPr="00E67080">
        <w:rPr>
          <w:rFonts w:ascii="Comic Sans MS" w:hAnsi="Comic Sans MS"/>
          <w:sz w:val="20"/>
          <w:szCs w:val="20"/>
        </w:rPr>
        <w:tab/>
        <w:t xml:space="preserve">-Find the </w:t>
      </w:r>
      <w:r w:rsidRPr="009461EB">
        <w:rPr>
          <w:rFonts w:ascii="Comic Sans MS" w:hAnsi="Comic Sans MS"/>
          <w:b/>
          <w:sz w:val="20"/>
          <w:szCs w:val="20"/>
          <w:u w:val="single"/>
        </w:rPr>
        <w:t>area</w:t>
      </w:r>
      <w:r w:rsidRPr="00E67080">
        <w:rPr>
          <w:rFonts w:ascii="Comic Sans MS" w:hAnsi="Comic Sans MS"/>
          <w:sz w:val="20"/>
          <w:szCs w:val="20"/>
        </w:rPr>
        <w:t xml:space="preserve"> of the big </w:t>
      </w:r>
      <w:r w:rsidRPr="009461EB">
        <w:rPr>
          <w:rFonts w:ascii="Comic Sans MS" w:hAnsi="Comic Sans MS"/>
          <w:b/>
          <w:sz w:val="20"/>
          <w:szCs w:val="20"/>
          <w:u w:val="single"/>
        </w:rPr>
        <w:t>square</w:t>
      </w:r>
      <w:r w:rsidRPr="00E67080">
        <w:rPr>
          <w:rFonts w:ascii="Comic Sans MS" w:hAnsi="Comic Sans MS"/>
          <w:sz w:val="20"/>
          <w:szCs w:val="20"/>
        </w:rPr>
        <w:t xml:space="preserve"> and </w:t>
      </w:r>
      <w:r w:rsidRPr="009461EB">
        <w:rPr>
          <w:rFonts w:ascii="Comic Sans MS" w:hAnsi="Comic Sans MS"/>
          <w:b/>
          <w:sz w:val="20"/>
          <w:szCs w:val="20"/>
        </w:rPr>
        <w:t>subtract</w:t>
      </w:r>
      <w:r w:rsidRPr="00E67080">
        <w:rPr>
          <w:rFonts w:ascii="Comic Sans MS" w:hAnsi="Comic Sans MS"/>
          <w:sz w:val="20"/>
          <w:szCs w:val="20"/>
        </w:rPr>
        <w:t xml:space="preserve"> the </w:t>
      </w:r>
      <w:r w:rsidRPr="009461EB">
        <w:rPr>
          <w:rFonts w:ascii="Comic Sans MS" w:hAnsi="Comic Sans MS"/>
          <w:b/>
          <w:sz w:val="20"/>
          <w:szCs w:val="20"/>
          <w:u w:val="single"/>
        </w:rPr>
        <w:t>area</w:t>
      </w:r>
      <w:r w:rsidRPr="00E67080">
        <w:rPr>
          <w:rFonts w:ascii="Comic Sans MS" w:hAnsi="Comic Sans MS"/>
          <w:sz w:val="20"/>
          <w:szCs w:val="20"/>
        </w:rPr>
        <w:t xml:space="preserve"> of the small square</w:t>
      </w:r>
      <w:r w:rsidR="009461EB">
        <w:rPr>
          <w:rFonts w:ascii="Comic Sans MS" w:hAnsi="Comic Sans MS"/>
          <w:sz w:val="20"/>
          <w:szCs w:val="20"/>
        </w:rPr>
        <w:t xml:space="preserve"> (yellow)</w:t>
      </w:r>
    </w:p>
    <w:p w:rsidR="0042077C" w:rsidRPr="00E67080" w:rsidRDefault="0042077C" w:rsidP="0042077C">
      <w:pPr>
        <w:pStyle w:val="ListParagraph"/>
        <w:rPr>
          <w:rFonts w:ascii="Comic Sans MS" w:hAnsi="Comic Sans MS"/>
          <w:sz w:val="20"/>
          <w:szCs w:val="20"/>
        </w:rPr>
      </w:pPr>
      <w:r w:rsidRPr="00E67080">
        <w:rPr>
          <w:rFonts w:ascii="Comic Sans MS" w:hAnsi="Comic Sans MS"/>
          <w:sz w:val="20"/>
          <w:szCs w:val="20"/>
        </w:rPr>
        <w:tab/>
      </w:r>
      <w:r w:rsidRPr="00E67080">
        <w:rPr>
          <w:rFonts w:ascii="Comic Sans MS" w:hAnsi="Comic Sans MS"/>
          <w:sz w:val="20"/>
          <w:szCs w:val="20"/>
        </w:rPr>
        <w:tab/>
        <w:t xml:space="preserve">-Find the </w:t>
      </w:r>
      <w:r w:rsidRPr="009461EB">
        <w:rPr>
          <w:rFonts w:ascii="Comic Sans MS" w:hAnsi="Comic Sans MS"/>
          <w:b/>
          <w:sz w:val="20"/>
          <w:szCs w:val="20"/>
          <w:u w:val="single"/>
        </w:rPr>
        <w:t>area</w:t>
      </w:r>
      <w:r w:rsidRPr="00E67080">
        <w:rPr>
          <w:rFonts w:ascii="Comic Sans MS" w:hAnsi="Comic Sans MS"/>
          <w:sz w:val="20"/>
          <w:szCs w:val="20"/>
        </w:rPr>
        <w:t xml:space="preserve"> of one </w:t>
      </w:r>
      <w:r w:rsidR="000B556A" w:rsidRPr="000B556A">
        <w:rPr>
          <w:rFonts w:ascii="Comic Sans MS" w:hAnsi="Comic Sans MS"/>
          <w:b/>
          <w:sz w:val="20"/>
          <w:szCs w:val="20"/>
          <w:u w:val="single"/>
        </w:rPr>
        <w:t xml:space="preserve">blue </w:t>
      </w:r>
      <w:r w:rsidRPr="009461EB">
        <w:rPr>
          <w:rFonts w:ascii="Comic Sans MS" w:hAnsi="Comic Sans MS"/>
          <w:b/>
          <w:sz w:val="20"/>
          <w:szCs w:val="20"/>
          <w:u w:val="single"/>
        </w:rPr>
        <w:t>triangle</w:t>
      </w:r>
      <w:r w:rsidRPr="00E67080">
        <w:rPr>
          <w:rFonts w:ascii="Comic Sans MS" w:hAnsi="Comic Sans MS"/>
          <w:sz w:val="20"/>
          <w:szCs w:val="20"/>
        </w:rPr>
        <w:t xml:space="preserve"> and multiply by four</w:t>
      </w:r>
    </w:p>
    <w:p w:rsidR="0042077C" w:rsidRPr="00E67080" w:rsidRDefault="0042077C" w:rsidP="0042077C">
      <w:pPr>
        <w:pStyle w:val="ListParagraph"/>
        <w:numPr>
          <w:ilvl w:val="0"/>
          <w:numId w:val="1"/>
        </w:numPr>
        <w:rPr>
          <w:rFonts w:ascii="Comic Sans MS" w:hAnsi="Comic Sans MS"/>
          <w:sz w:val="20"/>
          <w:szCs w:val="20"/>
        </w:rPr>
      </w:pPr>
      <w:r w:rsidRPr="00E67080">
        <w:rPr>
          <w:rFonts w:ascii="Comic Sans MS" w:hAnsi="Comic Sans MS"/>
          <w:sz w:val="20"/>
          <w:szCs w:val="20"/>
        </w:rPr>
        <w:t xml:space="preserve">Create and expression for each </w:t>
      </w:r>
      <w:r w:rsidR="000B556A">
        <w:rPr>
          <w:rFonts w:ascii="Comic Sans MS" w:hAnsi="Comic Sans MS"/>
          <w:sz w:val="20"/>
          <w:szCs w:val="20"/>
        </w:rPr>
        <w:t xml:space="preserve">way </w:t>
      </w:r>
      <w:r w:rsidRPr="00E67080">
        <w:rPr>
          <w:rFonts w:ascii="Comic Sans MS" w:hAnsi="Comic Sans MS"/>
          <w:sz w:val="20"/>
          <w:szCs w:val="20"/>
        </w:rPr>
        <w:t>and join them with an equals sign</w:t>
      </w:r>
      <w:r w:rsidR="00405E8E">
        <w:rPr>
          <w:rFonts w:ascii="Comic Sans MS" w:hAnsi="Comic Sans MS"/>
          <w:sz w:val="20"/>
          <w:szCs w:val="20"/>
        </w:rPr>
        <w:t>, and simplify.  If you are clever, you will prove the Theorem!</w:t>
      </w:r>
    </w:p>
    <w:p w:rsidR="0042077C" w:rsidRDefault="0042077C" w:rsidP="0042077C">
      <w:pPr>
        <w:pStyle w:val="ListParagraph"/>
        <w:rPr>
          <w:rFonts w:ascii="Comic Sans MS" w:hAnsi="Comic Sans MS"/>
        </w:rPr>
      </w:pPr>
      <w:r>
        <w:rPr>
          <w:rFonts w:ascii="Comic Sans MS" w:hAnsi="Comic Sans MS"/>
        </w:rPr>
        <w:tab/>
      </w:r>
      <w:r>
        <w:rPr>
          <w:rFonts w:ascii="Comic Sans MS" w:hAnsi="Comic Sans MS"/>
        </w:rPr>
        <w:tab/>
      </w:r>
    </w:p>
    <w:p w:rsidR="0042077C" w:rsidRDefault="0042077C" w:rsidP="0042077C">
      <w:pPr>
        <w:pStyle w:val="ListParagraph"/>
        <w:rPr>
          <w:rFonts w:ascii="Comic Sans MS" w:hAnsi="Comic Sans MS"/>
        </w:rPr>
      </w:pPr>
      <w:r>
        <w:rPr>
          <w:rFonts w:ascii="Comic Sans MS" w:hAnsi="Comic Sans MS"/>
          <w:noProof/>
        </w:rPr>
        <w:drawing>
          <wp:anchor distT="0" distB="0" distL="114300" distR="114300" simplePos="0" relativeHeight="251658240" behindDoc="1" locked="0" layoutInCell="1" allowOverlap="1">
            <wp:simplePos x="0" y="0"/>
            <wp:positionH relativeFrom="column">
              <wp:posOffset>1974215</wp:posOffset>
            </wp:positionH>
            <wp:positionV relativeFrom="paragraph">
              <wp:posOffset>109220</wp:posOffset>
            </wp:positionV>
            <wp:extent cx="2218055" cy="2243455"/>
            <wp:effectExtent l="19050" t="0" r="0" b="0"/>
            <wp:wrapNone/>
            <wp:docPr id="3" name="Picture 1" descr="Squares and Triang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quares and Triangles"/>
                    <pic:cNvPicPr>
                      <a:picLocks noChangeAspect="1" noChangeArrowheads="1"/>
                    </pic:cNvPicPr>
                  </pic:nvPicPr>
                  <pic:blipFill>
                    <a:blip r:embed="rId11" cstate="print"/>
                    <a:srcRect/>
                    <a:stretch>
                      <a:fillRect/>
                    </a:stretch>
                  </pic:blipFill>
                  <pic:spPr bwMode="auto">
                    <a:xfrm>
                      <a:off x="0" y="0"/>
                      <a:ext cx="2218055" cy="2243455"/>
                    </a:xfrm>
                    <a:prstGeom prst="rect">
                      <a:avLst/>
                    </a:prstGeom>
                    <a:noFill/>
                    <a:ln w="9525">
                      <a:noFill/>
                      <a:miter lim="800000"/>
                      <a:headEnd/>
                      <a:tailEnd/>
                    </a:ln>
                  </pic:spPr>
                </pic:pic>
              </a:graphicData>
            </a:graphic>
          </wp:anchor>
        </w:drawing>
      </w:r>
    </w:p>
    <w:p w:rsidR="0042077C" w:rsidRPr="0042077C" w:rsidRDefault="00821DB6" w:rsidP="0042077C">
      <w:pPr>
        <w:pStyle w:val="ListParagraph"/>
        <w:rPr>
          <w:rFonts w:ascii="Comic Sans MS" w:hAnsi="Comic Sans MS"/>
        </w:rPr>
      </w:pPr>
      <w:r>
        <w:rPr>
          <w:rFonts w:ascii="Comic Sans MS" w:hAnsi="Comic Sans MS"/>
          <w:noProof/>
        </w:rPr>
        <mc:AlternateContent>
          <mc:Choice Requires="wps">
            <w:drawing>
              <wp:anchor distT="0" distB="0" distL="114300" distR="114300" simplePos="0" relativeHeight="251661312" behindDoc="0" locked="0" layoutInCell="1" allowOverlap="1">
                <wp:simplePos x="0" y="0"/>
                <wp:positionH relativeFrom="column">
                  <wp:posOffset>223520</wp:posOffset>
                </wp:positionH>
                <wp:positionV relativeFrom="paragraph">
                  <wp:posOffset>121285</wp:posOffset>
                </wp:positionV>
                <wp:extent cx="1509395" cy="1803400"/>
                <wp:effectExtent l="0" t="0" r="6985" b="18415"/>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9395" cy="1803400"/>
                        </a:xfrm>
                        <a:prstGeom prst="rect">
                          <a:avLst/>
                        </a:prstGeom>
                        <a:solidFill>
                          <a:srgbClr val="FFFFFF"/>
                        </a:solidFill>
                        <a:ln w="9525">
                          <a:solidFill>
                            <a:srgbClr val="000000"/>
                          </a:solidFill>
                          <a:miter lim="800000"/>
                          <a:headEnd/>
                          <a:tailEnd/>
                        </a:ln>
                      </wps:spPr>
                      <wps:txbx>
                        <w:txbxContent>
                          <w:p w:rsidR="00BC4BB2" w:rsidRDefault="0042077C">
                            <w:r>
                              <w:t xml:space="preserve">The length of each side of the big </w:t>
                            </w:r>
                            <w:r w:rsidRPr="009461EB">
                              <w:rPr>
                                <w:b/>
                                <w:u w:val="single"/>
                              </w:rPr>
                              <w:t>square</w:t>
                            </w:r>
                            <w:r>
                              <w:t xml:space="preserve"> </w:t>
                            </w:r>
                          </w:p>
                          <w:p w:rsidR="00BC4BB2" w:rsidRDefault="00BC4BB2"/>
                          <w:p w:rsidR="009461EB" w:rsidRDefault="0042077C">
                            <w:r>
                              <w:t>is:</w:t>
                            </w:r>
                            <w:r w:rsidR="00BC4BB2">
                              <w:t xml:space="preserve"> ____________</w:t>
                            </w:r>
                            <w:r w:rsidR="009461EB">
                              <w:t xml:space="preserve"> </w:t>
                            </w:r>
                          </w:p>
                          <w:p w:rsidR="009461EB" w:rsidRDefault="009461EB"/>
                          <w:p w:rsidR="0042077C" w:rsidRDefault="009461EB">
                            <w:r>
                              <w:t>Therefore its area is:</w:t>
                            </w:r>
                          </w:p>
                          <w:p w:rsidR="009461EB" w:rsidRDefault="009461EB"/>
                          <w:p w:rsidR="009461EB" w:rsidRDefault="009461EB">
                            <w:r>
                              <w:t>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17.6pt;margin-top:9.55pt;width:118.85pt;height:1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">
                <v:textbox>
                  <w:txbxContent>
                    <w:p w:rsidR="00BC4BB2" w:rsidRDefault="0042077C">
                      <w:r>
                        <w:t xml:space="preserve">The length of each side of the big </w:t>
                      </w:r>
                      <w:r w:rsidRPr="009461EB">
                        <w:rPr>
                          <w:b/>
                          <w:u w:val="single"/>
                        </w:rPr>
                        <w:t>square</w:t>
                      </w:r>
                      <w:r>
                        <w:t xml:space="preserve"> </w:t>
                      </w:r>
                    </w:p>
                    <w:p w:rsidR="00BC4BB2" w:rsidRDefault="00BC4BB2"/>
                    <w:p w:rsidR="009461EB" w:rsidRDefault="0042077C">
                      <w:r>
                        <w:t>is:</w:t>
                      </w:r>
                      <w:r w:rsidR="00BC4BB2">
                        <w:t xml:space="preserve"> ____________</w:t>
                      </w:r>
                      <w:r w:rsidR="009461EB">
                        <w:t xml:space="preserve"> </w:t>
                      </w:r>
                    </w:p>
                    <w:p w:rsidR="009461EB" w:rsidRDefault="009461EB"/>
                    <w:p w:rsidR="0042077C" w:rsidRDefault="009461EB">
                      <w:r>
                        <w:t>Therefore its area is:</w:t>
                      </w:r>
                    </w:p>
                    <w:p w:rsidR="009461EB" w:rsidRDefault="009461EB"/>
                    <w:p w:rsidR="009461EB" w:rsidRDefault="009461EB">
                      <w:r>
                        <w:t>________________</w:t>
                      </w:r>
                    </w:p>
                  </w:txbxContent>
                </v:textbox>
              </v:shape>
            </w:pict>
          </mc:Fallback>
        </mc:AlternateContent>
      </w:r>
      <w:r>
        <w:rPr>
          <w:rFonts w:ascii="Comic Sans MS" w:hAnsi="Comic Sans MS"/>
          <w:noProof/>
        </w:rPr>
        <mc:AlternateContent>
          <mc:Choice Requires="wps">
            <w:drawing>
              <wp:anchor distT="0" distB="0" distL="114300" distR="114300" simplePos="0" relativeHeight="251659264" behindDoc="0" locked="0" layoutInCell="1" allowOverlap="1">
                <wp:simplePos x="0" y="0"/>
                <wp:positionH relativeFrom="column">
                  <wp:posOffset>1786890</wp:posOffset>
                </wp:positionH>
                <wp:positionV relativeFrom="paragraph">
                  <wp:posOffset>121285</wp:posOffset>
                </wp:positionV>
                <wp:extent cx="90805" cy="1803400"/>
                <wp:effectExtent l="8890" t="6985" r="40005" b="4381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803400"/>
                        </a:xfrm>
                        <a:prstGeom prst="leftBrace">
                          <a:avLst>
                            <a:gd name="adj1" fmla="val 16550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 o:spid="_x0000_s1026" type="#_x0000_t87" style="position:absolute;margin-left:140.7pt;margin-top:9.55pt;width:7.15pt;height:1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"/>
            </w:pict>
          </mc:Fallback>
        </mc:AlternateContent>
      </w:r>
    </w:p>
    <w:p w:rsidR="0042077C" w:rsidRDefault="00821DB6" w:rsidP="0042077C">
      <w:pPr>
        <w:rPr>
          <w:rFonts w:ascii="Comic Sans MS" w:hAnsi="Comic Sans MS"/>
        </w:rPr>
      </w:pPr>
      <w:r>
        <w:rPr>
          <w:rFonts w:ascii="Comic Sans MS" w:hAnsi="Comic Sans MS"/>
          <w:noProof/>
        </w:rPr>
        <mc:AlternateContent>
          <mc:Choice Requires="wps">
            <w:drawing>
              <wp:anchor distT="0" distB="0" distL="114300" distR="114300" simplePos="0" relativeHeight="251662336" behindDoc="0" locked="0" layoutInCell="1" allowOverlap="1">
                <wp:simplePos x="0" y="0"/>
                <wp:positionH relativeFrom="column">
                  <wp:posOffset>4763135</wp:posOffset>
                </wp:positionH>
                <wp:positionV relativeFrom="paragraph">
                  <wp:posOffset>180975</wp:posOffset>
                </wp:positionV>
                <wp:extent cx="1509395" cy="1343660"/>
                <wp:effectExtent l="635" t="3175" r="13970" b="1206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9395" cy="1343660"/>
                        </a:xfrm>
                        <a:prstGeom prst="rect">
                          <a:avLst/>
                        </a:prstGeom>
                        <a:solidFill>
                          <a:srgbClr val="FFFFFF"/>
                        </a:solidFill>
                        <a:ln w="9525">
                          <a:solidFill>
                            <a:srgbClr val="000000"/>
                          </a:solidFill>
                          <a:miter lim="800000"/>
                          <a:headEnd/>
                          <a:tailEnd/>
                        </a:ln>
                      </wps:spPr>
                      <wps:txbx>
                        <w:txbxContent>
                          <w:p w:rsidR="0042077C" w:rsidRDefault="0042077C" w:rsidP="0042077C">
                            <w:r>
                              <w:t>The length of each side of the small square is:</w:t>
                            </w:r>
                            <w:r w:rsidR="009461EB">
                              <w:t>______</w:t>
                            </w:r>
                          </w:p>
                          <w:p w:rsidR="009461EB" w:rsidRDefault="009461EB" w:rsidP="0042077C"/>
                          <w:p w:rsidR="009461EB" w:rsidRDefault="009461EB" w:rsidP="0042077C">
                            <w:r>
                              <w:t>Therefore its area is:</w:t>
                            </w:r>
                          </w:p>
                          <w:p w:rsidR="009461EB" w:rsidRDefault="009461EB" w:rsidP="0042077C"/>
                          <w:p w:rsidR="009461EB" w:rsidRDefault="009461EB" w:rsidP="0042077C">
                            <w:r>
                              <w:t>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375.05pt;margin-top:14.25pt;width:118.85pt;height:10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">
                <v:textbox>
                  <w:txbxContent>
                    <w:p w:rsidR="0042077C" w:rsidRDefault="0042077C" w:rsidP="0042077C">
                      <w:r>
                        <w:t>The length of each side of the small square is:</w:t>
                      </w:r>
                      <w:r w:rsidR="009461EB">
                        <w:t>______</w:t>
                      </w:r>
                    </w:p>
                    <w:p w:rsidR="009461EB" w:rsidRDefault="009461EB" w:rsidP="0042077C"/>
                    <w:p w:rsidR="009461EB" w:rsidRDefault="009461EB" w:rsidP="0042077C">
                      <w:r>
                        <w:t>Therefore its area is:</w:t>
                      </w:r>
                    </w:p>
                    <w:p w:rsidR="009461EB" w:rsidRDefault="009461EB" w:rsidP="0042077C"/>
                    <w:p w:rsidR="009461EB" w:rsidRDefault="009461EB" w:rsidP="0042077C">
                      <w:r>
                        <w:t>____________</w:t>
                      </w:r>
                    </w:p>
                  </w:txbxContent>
                </v:textbox>
              </v:shape>
            </w:pict>
          </mc:Fallback>
        </mc:AlternateContent>
      </w:r>
    </w:p>
    <w:p w:rsidR="0042077C" w:rsidRDefault="0042077C" w:rsidP="0042077C">
      <w:pPr>
        <w:rPr>
          <w:rFonts w:ascii="Comic Sans MS" w:hAnsi="Comic Sans MS"/>
        </w:rPr>
      </w:pPr>
    </w:p>
    <w:p w:rsidR="001B23A2" w:rsidRDefault="00821DB6" w:rsidP="0042077C">
      <w:pPr>
        <w:tabs>
          <w:tab w:val="left" w:pos="8426"/>
        </w:tabs>
        <w:rPr>
          <w:rFonts w:ascii="Comic Sans MS" w:hAnsi="Comic Sans MS"/>
        </w:rPr>
      </w:pPr>
      <w:r>
        <w:rPr>
          <w:rFonts w:ascii="Comic Sans MS" w:hAnsi="Comic Sans MS"/>
          <w:noProof/>
        </w:rPr>
        <mc:AlternateContent>
          <mc:Choice Requires="wps">
            <w:drawing>
              <wp:anchor distT="0" distB="0" distL="114300" distR="114300" simplePos="0" relativeHeight="251663360" behindDoc="0" locked="0" layoutInCell="1" allowOverlap="1">
                <wp:simplePos x="0" y="0"/>
                <wp:positionH relativeFrom="column">
                  <wp:posOffset>3738880</wp:posOffset>
                </wp:positionH>
                <wp:positionV relativeFrom="paragraph">
                  <wp:posOffset>109220</wp:posOffset>
                </wp:positionV>
                <wp:extent cx="985520" cy="473710"/>
                <wp:effectExtent l="17780" t="7620" r="25400" b="2667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5520" cy="473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7" o:spid="_x0000_s1026" type="#_x0000_t32" style="position:absolute;margin-left:294.4pt;margin-top:8.6pt;width:77.6pt;height:37.3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">
                <v:stroke endarrow="block"/>
              </v:shape>
            </w:pict>
          </mc:Fallback>
        </mc:AlternateContent>
      </w:r>
      <w:r w:rsidR="0042077C">
        <w:rPr>
          <w:rFonts w:ascii="Comic Sans MS" w:hAnsi="Comic Sans MS"/>
        </w:rPr>
        <w:tab/>
      </w:r>
    </w:p>
    <w:p w:rsidR="001B23A2" w:rsidRPr="001B23A2" w:rsidRDefault="001B23A2" w:rsidP="001B23A2">
      <w:pPr>
        <w:rPr>
          <w:rFonts w:ascii="Comic Sans MS" w:hAnsi="Comic Sans MS"/>
        </w:rPr>
      </w:pPr>
    </w:p>
    <w:p w:rsidR="001B23A2" w:rsidRPr="001B23A2" w:rsidRDefault="001B23A2" w:rsidP="001B23A2">
      <w:pPr>
        <w:rPr>
          <w:rFonts w:ascii="Comic Sans MS" w:hAnsi="Comic Sans MS"/>
        </w:rPr>
      </w:pPr>
    </w:p>
    <w:p w:rsidR="001B23A2" w:rsidRPr="001B23A2" w:rsidRDefault="001B23A2" w:rsidP="001B23A2">
      <w:pPr>
        <w:rPr>
          <w:rFonts w:ascii="Comic Sans MS" w:hAnsi="Comic Sans MS"/>
        </w:rPr>
      </w:pPr>
    </w:p>
    <w:p w:rsidR="001B23A2" w:rsidRPr="001B23A2" w:rsidRDefault="001B23A2" w:rsidP="001B23A2">
      <w:pPr>
        <w:rPr>
          <w:rFonts w:ascii="Comic Sans MS" w:hAnsi="Comic Sans MS"/>
        </w:rPr>
      </w:pPr>
    </w:p>
    <w:p w:rsidR="001B23A2" w:rsidRPr="001B23A2" w:rsidRDefault="001B23A2" w:rsidP="001B23A2">
      <w:pPr>
        <w:rPr>
          <w:rFonts w:ascii="Comic Sans MS" w:hAnsi="Comic Sans MS"/>
        </w:rPr>
      </w:pPr>
    </w:p>
    <w:p w:rsidR="001B23A2" w:rsidRPr="001B23A2" w:rsidRDefault="001B23A2" w:rsidP="001B23A2">
      <w:pPr>
        <w:rPr>
          <w:rFonts w:ascii="Comic Sans MS" w:hAnsi="Comic Sans MS"/>
        </w:rPr>
      </w:pPr>
    </w:p>
    <w:p w:rsidR="001B23A2" w:rsidRPr="001B23A2" w:rsidRDefault="001B23A2" w:rsidP="001B23A2">
      <w:pPr>
        <w:rPr>
          <w:rFonts w:ascii="Comic Sans MS" w:hAnsi="Comic Sans MS"/>
        </w:rPr>
      </w:pPr>
    </w:p>
    <w:p w:rsidR="001B23A2" w:rsidRPr="001B23A2" w:rsidRDefault="001B23A2" w:rsidP="001B23A2">
      <w:pPr>
        <w:rPr>
          <w:rFonts w:ascii="Comic Sans MS" w:hAnsi="Comic Sans MS"/>
        </w:rPr>
      </w:pPr>
    </w:p>
    <w:p w:rsidR="001B23A2" w:rsidRPr="001B23A2" w:rsidRDefault="001B23A2" w:rsidP="001B23A2">
      <w:pPr>
        <w:rPr>
          <w:rFonts w:ascii="Comic Sans MS" w:hAnsi="Comic Sans MS"/>
        </w:rPr>
      </w:pPr>
    </w:p>
    <w:p w:rsidR="001B23A2" w:rsidRPr="001B23A2" w:rsidRDefault="001B23A2" w:rsidP="001B23A2">
      <w:pPr>
        <w:rPr>
          <w:rFonts w:ascii="Comic Sans MS" w:hAnsi="Comic Sans MS"/>
        </w:rPr>
      </w:pPr>
    </w:p>
    <w:p w:rsidR="001B23A2" w:rsidRPr="001B23A2" w:rsidRDefault="001B23A2" w:rsidP="001B23A2">
      <w:pPr>
        <w:rPr>
          <w:rFonts w:ascii="Comic Sans MS" w:hAnsi="Comic Sans MS"/>
        </w:rPr>
      </w:pPr>
    </w:p>
    <w:p w:rsidR="001B23A2" w:rsidRPr="001B23A2" w:rsidRDefault="001B23A2" w:rsidP="001B23A2">
      <w:pPr>
        <w:rPr>
          <w:rFonts w:ascii="Comic Sans MS" w:hAnsi="Comic Sans MS"/>
        </w:rPr>
      </w:pPr>
    </w:p>
    <w:p w:rsidR="001B23A2" w:rsidRP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42077C" w:rsidRDefault="0042077C"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r>
        <w:rPr>
          <w:rFonts w:ascii="Comic Sans MS" w:hAnsi="Comic Sans MS"/>
        </w:rPr>
        <w:lastRenderedPageBreak/>
        <w:t>Part 5: Real-World Problem using Pythagorean Theorem</w:t>
      </w:r>
    </w:p>
    <w:p w:rsidR="001B23A2" w:rsidRDefault="001B23A2" w:rsidP="001B23A2">
      <w:pPr>
        <w:rPr>
          <w:rFonts w:ascii="Comic Sans MS" w:hAnsi="Comic Sans MS"/>
        </w:rPr>
      </w:pPr>
    </w:p>
    <w:p w:rsidR="001B23A2" w:rsidRPr="00EB4C41" w:rsidRDefault="001B23A2" w:rsidP="001B23A2">
      <w:pPr>
        <w:rPr>
          <w:rFonts w:ascii="Comic Sans MS" w:hAnsi="Comic Sans MS"/>
          <w:sz w:val="20"/>
          <w:szCs w:val="20"/>
        </w:rPr>
      </w:pPr>
      <w:r w:rsidRPr="00EB4C41">
        <w:rPr>
          <w:rFonts w:ascii="Comic Sans MS" w:hAnsi="Comic Sans MS"/>
          <w:sz w:val="20"/>
          <w:szCs w:val="20"/>
        </w:rPr>
        <w:t>“One day when you are out walking, you come across a construction site.  You see a ladder leaning against a wall such that the bottom of the ladder is 1.5m from the base of the wall, and the top of the ladder reaches 6.5m high up the wall.  How long is the ladder?”</w:t>
      </w:r>
    </w:p>
    <w:p w:rsidR="001B23A2" w:rsidRDefault="001B23A2" w:rsidP="001B23A2">
      <w:pPr>
        <w:rPr>
          <w:rFonts w:ascii="Comic Sans MS" w:hAnsi="Comic Sans MS"/>
        </w:rPr>
      </w:pPr>
    </w:p>
    <w:p w:rsidR="001B23A2" w:rsidRPr="001B23A2" w:rsidRDefault="001B23A2" w:rsidP="001B23A2">
      <w:pPr>
        <w:pStyle w:val="ListParagraph"/>
        <w:numPr>
          <w:ilvl w:val="0"/>
          <w:numId w:val="3"/>
        </w:numPr>
        <w:rPr>
          <w:rFonts w:ascii="Comic Sans MS" w:hAnsi="Comic Sans MS"/>
          <w:sz w:val="20"/>
          <w:szCs w:val="20"/>
        </w:rPr>
      </w:pPr>
      <w:r w:rsidRPr="001B23A2">
        <w:rPr>
          <w:rFonts w:ascii="Comic Sans MS" w:hAnsi="Comic Sans MS"/>
          <w:sz w:val="20"/>
          <w:szCs w:val="20"/>
        </w:rPr>
        <w:t>Using the information above, draw and label a diagram to match this problem</w:t>
      </w:r>
    </w:p>
    <w:p w:rsidR="001B23A2" w:rsidRPr="001B23A2" w:rsidRDefault="001B23A2" w:rsidP="001B23A2">
      <w:pPr>
        <w:pStyle w:val="ListParagraph"/>
        <w:numPr>
          <w:ilvl w:val="0"/>
          <w:numId w:val="3"/>
        </w:numPr>
        <w:rPr>
          <w:rFonts w:ascii="Comic Sans MS" w:hAnsi="Comic Sans MS"/>
          <w:sz w:val="20"/>
          <w:szCs w:val="20"/>
        </w:rPr>
      </w:pPr>
      <w:r w:rsidRPr="001B23A2">
        <w:rPr>
          <w:rFonts w:ascii="Comic Sans MS" w:hAnsi="Comic Sans MS"/>
          <w:sz w:val="20"/>
          <w:szCs w:val="20"/>
        </w:rPr>
        <w:t>Try to use Pythagorean Theorem to solve the problem</w:t>
      </w:r>
    </w:p>
    <w:p w:rsidR="001B23A2" w:rsidRPr="001B23A2" w:rsidRDefault="001B23A2" w:rsidP="001B23A2">
      <w:pPr>
        <w:pStyle w:val="ListParagraph"/>
        <w:numPr>
          <w:ilvl w:val="0"/>
          <w:numId w:val="3"/>
        </w:numPr>
        <w:rPr>
          <w:rFonts w:ascii="Comic Sans MS" w:hAnsi="Comic Sans MS"/>
          <w:sz w:val="20"/>
          <w:szCs w:val="20"/>
        </w:rPr>
      </w:pPr>
      <w:r w:rsidRPr="001B23A2">
        <w:rPr>
          <w:rFonts w:ascii="Comic Sans MS" w:hAnsi="Comic Sans MS"/>
          <w:sz w:val="20"/>
          <w:szCs w:val="20"/>
        </w:rPr>
        <w:t>Does your answer make sense? Why or why not?</w:t>
      </w:r>
    </w:p>
    <w:p w:rsidR="001B23A2" w:rsidRPr="001B23A2" w:rsidRDefault="001B23A2" w:rsidP="001B23A2">
      <w:pPr>
        <w:pStyle w:val="ListParagraph"/>
        <w:numPr>
          <w:ilvl w:val="0"/>
          <w:numId w:val="3"/>
        </w:numPr>
        <w:rPr>
          <w:rFonts w:ascii="Comic Sans MS" w:hAnsi="Comic Sans MS"/>
          <w:sz w:val="20"/>
          <w:szCs w:val="20"/>
        </w:rPr>
      </w:pPr>
      <w:r w:rsidRPr="001B23A2">
        <w:rPr>
          <w:rFonts w:ascii="Comic Sans MS" w:hAnsi="Comic Sans MS"/>
          <w:sz w:val="20"/>
          <w:szCs w:val="20"/>
        </w:rPr>
        <w:t>Is your answer accurate?  Why or why not?</w:t>
      </w:r>
    </w:p>
    <w:p w:rsidR="001B23A2" w:rsidRPr="001B23A2" w:rsidRDefault="001B23A2" w:rsidP="001B23A2">
      <w:pPr>
        <w:pStyle w:val="ListParagraph"/>
        <w:numPr>
          <w:ilvl w:val="0"/>
          <w:numId w:val="3"/>
        </w:numPr>
        <w:rPr>
          <w:rFonts w:ascii="Comic Sans MS" w:hAnsi="Comic Sans MS"/>
          <w:sz w:val="20"/>
          <w:szCs w:val="20"/>
        </w:rPr>
      </w:pPr>
      <w:r w:rsidRPr="001B23A2">
        <w:rPr>
          <w:rFonts w:ascii="Comic Sans MS" w:hAnsi="Comic Sans MS"/>
          <w:sz w:val="20"/>
          <w:szCs w:val="20"/>
        </w:rPr>
        <w:t>Discuss the importance of Pythagorean Theorem in real-life</w:t>
      </w:r>
    </w:p>
    <w:p w:rsidR="001B23A2" w:rsidRDefault="001B23A2" w:rsidP="001B23A2">
      <w:pPr>
        <w:pStyle w:val="ListParagraph"/>
        <w:numPr>
          <w:ilvl w:val="0"/>
          <w:numId w:val="3"/>
        </w:numPr>
        <w:rPr>
          <w:rFonts w:ascii="Comic Sans MS" w:hAnsi="Comic Sans MS"/>
        </w:rPr>
      </w:pPr>
      <w:r w:rsidRPr="001B23A2">
        <w:rPr>
          <w:rFonts w:ascii="Comic Sans MS" w:hAnsi="Comic Sans MS"/>
          <w:sz w:val="20"/>
          <w:szCs w:val="20"/>
        </w:rPr>
        <w:t>If possible, suggest improvements to your method</w:t>
      </w: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1B23A2" w:rsidRDefault="001B23A2" w:rsidP="001B23A2">
      <w:pPr>
        <w:rPr>
          <w:rFonts w:ascii="Comic Sans MS" w:hAnsi="Comic Sans MS"/>
        </w:rPr>
      </w:pPr>
    </w:p>
    <w:p w:rsidR="00405E8E" w:rsidRDefault="00405E8E" w:rsidP="001B23A2">
      <w:pPr>
        <w:rPr>
          <w:rFonts w:ascii="Comic Sans MS" w:hAnsi="Comic Sans MS"/>
        </w:rPr>
      </w:pPr>
    </w:p>
    <w:p w:rsidR="00EB4C41" w:rsidRDefault="00EB4C41" w:rsidP="001B23A2">
      <w:pPr>
        <w:rPr>
          <w:rFonts w:ascii="Comic Sans MS" w:hAnsi="Comic Sans MS"/>
        </w:rPr>
      </w:pPr>
    </w:p>
    <w:p w:rsidR="001B23A2" w:rsidRPr="001B23A2" w:rsidRDefault="001B23A2" w:rsidP="001B23A2">
      <w:pPr>
        <w:rPr>
          <w:rFonts w:ascii="Comic Sans MS" w:hAnsi="Comic Sans MS"/>
        </w:rPr>
      </w:pPr>
      <w:r>
        <w:rPr>
          <w:rFonts w:ascii="Comic Sans MS" w:hAnsi="Comic Sans MS"/>
          <w:noProof/>
        </w:rPr>
        <w:lastRenderedPageBreak/>
        <w:drawing>
          <wp:anchor distT="0" distB="0" distL="114300" distR="114300" simplePos="0" relativeHeight="251664384" behindDoc="1" locked="0" layoutInCell="1" allowOverlap="1">
            <wp:simplePos x="0" y="0"/>
            <wp:positionH relativeFrom="column">
              <wp:posOffset>-10133</wp:posOffset>
            </wp:positionH>
            <wp:positionV relativeFrom="paragraph">
              <wp:posOffset>271848</wp:posOffset>
            </wp:positionV>
            <wp:extent cx="6850083" cy="3962400"/>
            <wp:effectExtent l="19050" t="0" r="7917"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6850083" cy="3962400"/>
                    </a:xfrm>
                    <a:prstGeom prst="rect">
                      <a:avLst/>
                    </a:prstGeom>
                    <a:noFill/>
                    <a:ln w="9525">
                      <a:noFill/>
                      <a:miter lim="800000"/>
                      <a:headEnd/>
                      <a:tailEnd/>
                    </a:ln>
                  </pic:spPr>
                </pic:pic>
              </a:graphicData>
            </a:graphic>
          </wp:anchor>
        </w:drawing>
      </w:r>
      <w:r>
        <w:rPr>
          <w:rFonts w:ascii="Comic Sans MS" w:hAnsi="Comic Sans MS"/>
        </w:rPr>
        <w:t xml:space="preserve">Part 6: </w:t>
      </w:r>
    </w:p>
    <w:sectPr w:rsidR="001B23A2" w:rsidRPr="001B23A2" w:rsidSect="0042077C">
      <w:headerReference w:type="default" r:id="rId13"/>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B49" w:rsidRDefault="00896B49" w:rsidP="0042077C">
      <w:r>
        <w:separator/>
      </w:r>
    </w:p>
  </w:endnote>
  <w:endnote w:type="continuationSeparator" w:id="0">
    <w:p w:rsidR="00896B49" w:rsidRDefault="00896B49" w:rsidP="00420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287" w:usb1="00000000" w:usb2="00000000" w:usb3="00000000" w:csb0="000000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55985"/>
      <w:docPartObj>
        <w:docPartGallery w:val="Page Numbers (Bottom of Page)"/>
        <w:docPartUnique/>
      </w:docPartObj>
    </w:sdtPr>
    <w:sdtEndPr/>
    <w:sdtContent>
      <w:p w:rsidR="0042077C" w:rsidRDefault="00821DB6">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42077C" w:rsidRDefault="0042077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B49" w:rsidRDefault="00896B49" w:rsidP="0042077C">
      <w:r>
        <w:separator/>
      </w:r>
    </w:p>
  </w:footnote>
  <w:footnote w:type="continuationSeparator" w:id="0">
    <w:p w:rsidR="00896B49" w:rsidRDefault="00896B49" w:rsidP="0042077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77C" w:rsidRDefault="0042077C" w:rsidP="0042077C">
    <w:pPr>
      <w:pStyle w:val="Header"/>
      <w:jc w:val="right"/>
    </w:pPr>
    <w:r>
      <w:t>Name:_________________</w:t>
    </w:r>
  </w:p>
  <w:p w:rsidR="0042077C" w:rsidRDefault="0042077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67386"/>
    <w:multiLevelType w:val="hybridMultilevel"/>
    <w:tmpl w:val="91ECB6E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6575B2"/>
    <w:multiLevelType w:val="hybridMultilevel"/>
    <w:tmpl w:val="118A30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82F31A6"/>
    <w:multiLevelType w:val="hybridMultilevel"/>
    <w:tmpl w:val="F2741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2"/>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77C"/>
    <w:rsid w:val="000B556A"/>
    <w:rsid w:val="001B23A2"/>
    <w:rsid w:val="00207CC4"/>
    <w:rsid w:val="002878BD"/>
    <w:rsid w:val="00405E8E"/>
    <w:rsid w:val="0042077C"/>
    <w:rsid w:val="005452F4"/>
    <w:rsid w:val="00821DB6"/>
    <w:rsid w:val="00896B49"/>
    <w:rsid w:val="009461EB"/>
    <w:rsid w:val="00B30C1D"/>
    <w:rsid w:val="00BC4BB2"/>
    <w:rsid w:val="00CD3170"/>
    <w:rsid w:val="00D008A9"/>
    <w:rsid w:val="00E636C2"/>
    <w:rsid w:val="00E67080"/>
    <w:rsid w:val="00EB4C41"/>
    <w:rsid w:val="00F663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6"/>
    <o:shapelayout v:ext="edit">
      <o:idmap v:ext="edit" data="1"/>
      <o:rules v:ext="edit">
        <o:r id="V:Rule2"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77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077C"/>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2077C"/>
  </w:style>
  <w:style w:type="paragraph" w:styleId="Footer">
    <w:name w:val="footer"/>
    <w:basedOn w:val="Normal"/>
    <w:link w:val="FooterChar"/>
    <w:uiPriority w:val="99"/>
    <w:unhideWhenUsed/>
    <w:rsid w:val="0042077C"/>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2077C"/>
  </w:style>
  <w:style w:type="paragraph" w:styleId="BalloonText">
    <w:name w:val="Balloon Text"/>
    <w:basedOn w:val="Normal"/>
    <w:link w:val="BalloonTextChar"/>
    <w:uiPriority w:val="99"/>
    <w:semiHidden/>
    <w:unhideWhenUsed/>
    <w:rsid w:val="0042077C"/>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42077C"/>
    <w:rPr>
      <w:rFonts w:ascii="Tahoma" w:hAnsi="Tahoma" w:cs="Tahoma"/>
      <w:sz w:val="16"/>
      <w:szCs w:val="16"/>
    </w:rPr>
  </w:style>
  <w:style w:type="table" w:styleId="TableGrid">
    <w:name w:val="Table Grid"/>
    <w:basedOn w:val="TableNormal"/>
    <w:uiPriority w:val="59"/>
    <w:rsid w:val="0042077C"/>
    <w:pPr>
      <w:spacing w:after="0" w:line="240" w:lineRule="auto"/>
    </w:pPr>
    <w:rPr>
      <w:rFonts w:eastAsiaTheme="minorEastAsia"/>
      <w:lang w:val="en-GB"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42077C"/>
    <w:pPr>
      <w:autoSpaceDE w:val="0"/>
      <w:autoSpaceDN w:val="0"/>
      <w:adjustRightInd w:val="0"/>
      <w:spacing w:after="0" w:line="240" w:lineRule="auto"/>
    </w:pPr>
    <w:rPr>
      <w:rFonts w:ascii="Trebuchet MS" w:eastAsiaTheme="minorEastAsia" w:hAnsi="Trebuchet MS" w:cs="Trebuchet MS"/>
      <w:color w:val="000000"/>
      <w:sz w:val="24"/>
      <w:szCs w:val="24"/>
      <w:lang w:eastAsia="ja-JP"/>
    </w:rPr>
  </w:style>
  <w:style w:type="paragraph" w:styleId="ListParagraph">
    <w:name w:val="List Paragraph"/>
    <w:basedOn w:val="Normal"/>
    <w:uiPriority w:val="34"/>
    <w:qFormat/>
    <w:rsid w:val="0042077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77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077C"/>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2077C"/>
  </w:style>
  <w:style w:type="paragraph" w:styleId="Footer">
    <w:name w:val="footer"/>
    <w:basedOn w:val="Normal"/>
    <w:link w:val="FooterChar"/>
    <w:uiPriority w:val="99"/>
    <w:unhideWhenUsed/>
    <w:rsid w:val="0042077C"/>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2077C"/>
  </w:style>
  <w:style w:type="paragraph" w:styleId="BalloonText">
    <w:name w:val="Balloon Text"/>
    <w:basedOn w:val="Normal"/>
    <w:link w:val="BalloonTextChar"/>
    <w:uiPriority w:val="99"/>
    <w:semiHidden/>
    <w:unhideWhenUsed/>
    <w:rsid w:val="0042077C"/>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42077C"/>
    <w:rPr>
      <w:rFonts w:ascii="Tahoma" w:hAnsi="Tahoma" w:cs="Tahoma"/>
      <w:sz w:val="16"/>
      <w:szCs w:val="16"/>
    </w:rPr>
  </w:style>
  <w:style w:type="table" w:styleId="TableGrid">
    <w:name w:val="Table Grid"/>
    <w:basedOn w:val="TableNormal"/>
    <w:uiPriority w:val="59"/>
    <w:rsid w:val="0042077C"/>
    <w:pPr>
      <w:spacing w:after="0" w:line="240" w:lineRule="auto"/>
    </w:pPr>
    <w:rPr>
      <w:rFonts w:eastAsiaTheme="minorEastAsia"/>
      <w:lang w:val="en-GB"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42077C"/>
    <w:pPr>
      <w:autoSpaceDE w:val="0"/>
      <w:autoSpaceDN w:val="0"/>
      <w:adjustRightInd w:val="0"/>
      <w:spacing w:after="0" w:line="240" w:lineRule="auto"/>
    </w:pPr>
    <w:rPr>
      <w:rFonts w:ascii="Trebuchet MS" w:eastAsiaTheme="minorEastAsia" w:hAnsi="Trebuchet MS" w:cs="Trebuchet MS"/>
      <w:color w:val="000000"/>
      <w:sz w:val="24"/>
      <w:szCs w:val="24"/>
      <w:lang w:eastAsia="ja-JP"/>
    </w:rPr>
  </w:style>
  <w:style w:type="paragraph" w:styleId="ListParagraph">
    <w:name w:val="List Paragraph"/>
    <w:basedOn w:val="Normal"/>
    <w:uiPriority w:val="34"/>
    <w:qFormat/>
    <w:rsid w:val="004207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emf"/><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emf"/><Relationship Id="rId10"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489</Words>
  <Characters>2792</Characters>
  <Application>Microsoft Macintosh Word</Application>
  <DocSecurity>0</DocSecurity>
  <Lines>23</Lines>
  <Paragraphs>6</Paragraphs>
  <ScaleCrop>false</ScaleCrop>
  <Company/>
  <LinksUpToDate>false</LinksUpToDate>
  <CharactersWithSpaces>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g.collier</dc:creator>
  <cp:keywords/>
  <dc:description/>
  <cp:lastModifiedBy>Simon Thauvette</cp:lastModifiedBy>
  <cp:revision>2</cp:revision>
  <dcterms:created xsi:type="dcterms:W3CDTF">2013-09-09T06:13:00Z</dcterms:created>
  <dcterms:modified xsi:type="dcterms:W3CDTF">2013-09-09T06:13:00Z</dcterms:modified>
</cp:coreProperties>
</file>